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4F26" w14:textId="77777777" w:rsidR="00B129A9" w:rsidRPr="00DA5FFF" w:rsidRDefault="00B129A9" w:rsidP="00B129A9">
      <w:pPr>
        <w:pStyle w:val="NoSpacing"/>
        <w:rPr>
          <w:rFonts w:ascii="Aptos Display" w:hAnsi="Aptos Display"/>
          <w:color w:val="3A3A3A"/>
        </w:rPr>
      </w:pPr>
      <w:bookmarkStart w:id="0" w:name="_Hlk76129474"/>
    </w:p>
    <w:p w14:paraId="02E42A03" w14:textId="25EDD202" w:rsidR="00B129A9" w:rsidRPr="00DA5FFF" w:rsidRDefault="00B129A9" w:rsidP="005939EC">
      <w:pPr>
        <w:spacing w:after="0"/>
        <w:jc w:val="center"/>
        <w:rPr>
          <w:rFonts w:ascii="Aptos Display" w:hAnsi="Aptos Display"/>
          <w:b/>
          <w:color w:val="3A3A3A"/>
          <w:sz w:val="24"/>
          <w:szCs w:val="24"/>
        </w:rPr>
      </w:pPr>
      <w:r w:rsidRPr="00DA5FFF">
        <w:rPr>
          <w:rFonts w:ascii="Aptos Display" w:hAnsi="Aptos Display"/>
          <w:b/>
          <w:color w:val="3A3A3A"/>
          <w:sz w:val="28"/>
          <w:szCs w:val="28"/>
        </w:rPr>
        <w:t>Regular Board of Directors Meeting</w:t>
      </w:r>
      <w:r w:rsidRPr="00DA5FFF">
        <w:rPr>
          <w:rFonts w:ascii="Aptos Display" w:hAnsi="Aptos Display"/>
          <w:b/>
          <w:color w:val="3A3A3A"/>
          <w:sz w:val="24"/>
          <w:szCs w:val="24"/>
        </w:rPr>
        <w:t xml:space="preserve"> </w:t>
      </w:r>
    </w:p>
    <w:p w14:paraId="0C33CA10" w14:textId="15B604D5" w:rsidR="005939EC" w:rsidRPr="00DA5FFF" w:rsidRDefault="005939EC" w:rsidP="005939EC">
      <w:pPr>
        <w:spacing w:after="0"/>
        <w:jc w:val="center"/>
        <w:rPr>
          <w:rFonts w:ascii="Aptos Display" w:hAnsi="Aptos Display"/>
          <w:b/>
          <w:color w:val="3A3A3A"/>
          <w:sz w:val="20"/>
          <w:szCs w:val="20"/>
        </w:rPr>
      </w:pPr>
      <w:r w:rsidRPr="00DA5FFF">
        <w:rPr>
          <w:rFonts w:ascii="Aptos Display" w:hAnsi="Aptos Display"/>
          <w:b/>
          <w:color w:val="3A3A3A"/>
          <w:sz w:val="24"/>
          <w:szCs w:val="24"/>
        </w:rPr>
        <w:t>Umpqua Public Transportation District</w:t>
      </w:r>
    </w:p>
    <w:p w14:paraId="39DB6CE7" w14:textId="05CFEC9B" w:rsidR="005939EC" w:rsidRPr="00DA5FFF" w:rsidRDefault="00695BB1" w:rsidP="005939EC">
      <w:pPr>
        <w:spacing w:after="0"/>
        <w:jc w:val="center"/>
        <w:rPr>
          <w:rFonts w:ascii="Aptos Display" w:hAnsi="Aptos Display"/>
          <w:color w:val="3A3A3A"/>
          <w:sz w:val="24"/>
          <w:szCs w:val="24"/>
        </w:rPr>
      </w:pPr>
      <w:r>
        <w:rPr>
          <w:rFonts w:ascii="Aptos Display" w:hAnsi="Aptos Display"/>
          <w:color w:val="3A3A3A"/>
          <w:sz w:val="24"/>
          <w:szCs w:val="24"/>
        </w:rPr>
        <w:t>Tuesday</w:t>
      </w:r>
      <w:r w:rsidR="005939EC" w:rsidRPr="00DA5FFF">
        <w:rPr>
          <w:rFonts w:ascii="Aptos Display" w:hAnsi="Aptos Display"/>
          <w:color w:val="3A3A3A"/>
          <w:sz w:val="24"/>
          <w:szCs w:val="24"/>
        </w:rPr>
        <w:t xml:space="preserve">, </w:t>
      </w:r>
      <w:r w:rsidR="00653330">
        <w:rPr>
          <w:rFonts w:ascii="Aptos Display" w:hAnsi="Aptos Display"/>
          <w:color w:val="3A3A3A"/>
          <w:sz w:val="24"/>
          <w:szCs w:val="24"/>
        </w:rPr>
        <w:t>May 27</w:t>
      </w:r>
      <w:r w:rsidR="005939EC" w:rsidRPr="00DA5FFF">
        <w:rPr>
          <w:rFonts w:ascii="Aptos Display" w:hAnsi="Aptos Display"/>
          <w:color w:val="3A3A3A"/>
          <w:sz w:val="24"/>
          <w:szCs w:val="24"/>
        </w:rPr>
        <w:t>, 2025, 5:30 p.m.</w:t>
      </w:r>
    </w:p>
    <w:p w14:paraId="31EDB063" w14:textId="77777777" w:rsidR="005939EC" w:rsidRPr="00DA5FFF" w:rsidRDefault="005939EC" w:rsidP="005939EC">
      <w:pPr>
        <w:spacing w:after="0"/>
        <w:jc w:val="center"/>
        <w:rPr>
          <w:rFonts w:ascii="Aptos Display" w:hAnsi="Aptos Display" w:cs="Calibri"/>
          <w:color w:val="3A3A3A"/>
          <w:sz w:val="24"/>
          <w:szCs w:val="24"/>
        </w:rPr>
      </w:pPr>
      <w:r w:rsidRPr="00DA5FFF">
        <w:rPr>
          <w:rFonts w:ascii="Aptos Display" w:hAnsi="Aptos Display" w:cs="Calibri"/>
          <w:color w:val="3A3A3A"/>
          <w:sz w:val="24"/>
          <w:szCs w:val="24"/>
        </w:rPr>
        <w:t>3076 NE Diamond Lake Blvd, Roseburg, OR 97470</w:t>
      </w:r>
    </w:p>
    <w:p w14:paraId="069490F9" w14:textId="77777777" w:rsidR="005939EC" w:rsidRPr="00DA5FFF" w:rsidRDefault="005939EC" w:rsidP="005939EC">
      <w:pPr>
        <w:spacing w:after="0"/>
        <w:jc w:val="center"/>
        <w:rPr>
          <w:rFonts w:ascii="Aptos Display" w:hAnsi="Aptos Display" w:cs="Calibri"/>
          <w:color w:val="3A3A3A"/>
          <w:sz w:val="8"/>
          <w:szCs w:val="8"/>
        </w:rPr>
      </w:pPr>
    </w:p>
    <w:p w14:paraId="0C8A4D1E" w14:textId="77777777" w:rsidR="005939EC" w:rsidRPr="00DA5FFF" w:rsidRDefault="005939EC" w:rsidP="005939EC">
      <w:pPr>
        <w:spacing w:after="0"/>
        <w:jc w:val="center"/>
        <w:rPr>
          <w:rFonts w:ascii="Aptos Display" w:hAnsi="Aptos Display"/>
          <w:b/>
          <w:color w:val="3A3A3A"/>
          <w:sz w:val="28"/>
          <w:szCs w:val="28"/>
        </w:rPr>
      </w:pPr>
      <w:r w:rsidRPr="00DA5FFF">
        <w:rPr>
          <w:rFonts w:ascii="Aptos Display" w:hAnsi="Aptos Display"/>
          <w:b/>
          <w:color w:val="3A3A3A"/>
          <w:sz w:val="28"/>
          <w:szCs w:val="28"/>
        </w:rPr>
        <w:t>Meeting Minutes</w:t>
      </w:r>
    </w:p>
    <w:p w14:paraId="30BD3544" w14:textId="77777777" w:rsidR="005939EC" w:rsidRPr="00DA5FFF" w:rsidRDefault="005939EC" w:rsidP="005939EC">
      <w:pPr>
        <w:spacing w:after="0"/>
        <w:jc w:val="center"/>
        <w:rPr>
          <w:rFonts w:ascii="Aptos Display" w:hAnsi="Aptos Display"/>
          <w:b/>
          <w:color w:val="3A3A3A"/>
          <w:sz w:val="18"/>
          <w:szCs w:val="18"/>
        </w:rPr>
      </w:pPr>
    </w:p>
    <w:p w14:paraId="65B14279" w14:textId="34A14906" w:rsidR="005939EC" w:rsidRPr="00DA5FFF" w:rsidRDefault="005939EC" w:rsidP="005939EC">
      <w:pPr>
        <w:pStyle w:val="ListParagraph"/>
        <w:numPr>
          <w:ilvl w:val="0"/>
          <w:numId w:val="3"/>
        </w:numPr>
        <w:spacing w:after="0" w:line="240" w:lineRule="auto"/>
        <w:contextualSpacing w:val="0"/>
        <w:rPr>
          <w:rFonts w:ascii="Aptos Display" w:hAnsi="Aptos Display" w:cstheme="minorHAnsi"/>
          <w:b/>
          <w:color w:val="3A3A3A"/>
          <w:sz w:val="24"/>
          <w:szCs w:val="24"/>
        </w:rPr>
      </w:pPr>
      <w:r w:rsidRPr="00DA5FFF">
        <w:rPr>
          <w:rFonts w:ascii="Aptos Display" w:hAnsi="Aptos Display" w:cstheme="minorHAnsi"/>
          <w:b/>
          <w:color w:val="3A3A3A"/>
          <w:sz w:val="24"/>
          <w:szCs w:val="24"/>
        </w:rPr>
        <w:t>Call to Order 5:</w:t>
      </w:r>
      <w:r w:rsidR="00B52A8A">
        <w:rPr>
          <w:rFonts w:ascii="Aptos Display" w:hAnsi="Aptos Display" w:cstheme="minorHAnsi"/>
          <w:b/>
          <w:color w:val="3A3A3A"/>
          <w:sz w:val="24"/>
          <w:szCs w:val="24"/>
        </w:rPr>
        <w:t>57</w:t>
      </w:r>
      <w:r w:rsidRPr="00DA5FFF">
        <w:rPr>
          <w:rFonts w:ascii="Aptos Display" w:hAnsi="Aptos Display" w:cstheme="minorHAnsi"/>
          <w:b/>
          <w:color w:val="3A3A3A"/>
          <w:sz w:val="24"/>
          <w:szCs w:val="24"/>
        </w:rPr>
        <w:t xml:space="preserve"> pm</w:t>
      </w:r>
    </w:p>
    <w:p w14:paraId="5C5014D1" w14:textId="77777777" w:rsidR="005939EC" w:rsidRPr="00DA5FFF" w:rsidRDefault="005939EC" w:rsidP="005939EC">
      <w:pPr>
        <w:pStyle w:val="ListParagraph"/>
        <w:spacing w:after="0" w:line="240" w:lineRule="auto"/>
        <w:ind w:left="0"/>
        <w:contextualSpacing w:val="0"/>
        <w:rPr>
          <w:rFonts w:ascii="Aptos Display" w:hAnsi="Aptos Display" w:cstheme="minorHAnsi"/>
          <w:b/>
          <w:color w:val="3A3A3A"/>
          <w:sz w:val="24"/>
          <w:szCs w:val="24"/>
        </w:rPr>
      </w:pPr>
    </w:p>
    <w:p w14:paraId="073B6F3E" w14:textId="77777777" w:rsidR="005939EC" w:rsidRPr="00DA5FFF" w:rsidRDefault="005939EC" w:rsidP="005939EC">
      <w:pPr>
        <w:pStyle w:val="ListParagraph"/>
        <w:numPr>
          <w:ilvl w:val="0"/>
          <w:numId w:val="3"/>
        </w:numPr>
        <w:spacing w:after="0" w:line="240" w:lineRule="auto"/>
        <w:ind w:left="270" w:hanging="270"/>
        <w:contextualSpacing w:val="0"/>
        <w:rPr>
          <w:rFonts w:ascii="Aptos Display" w:hAnsi="Aptos Display" w:cstheme="minorHAnsi"/>
          <w:b/>
          <w:color w:val="3A3A3A"/>
          <w:sz w:val="24"/>
          <w:szCs w:val="24"/>
        </w:rPr>
      </w:pPr>
      <w:r w:rsidRPr="00DA5FFF">
        <w:rPr>
          <w:rFonts w:ascii="Aptos Display" w:hAnsi="Aptos Display" w:cstheme="minorHAnsi"/>
          <w:b/>
          <w:color w:val="3A3A3A"/>
          <w:sz w:val="24"/>
          <w:szCs w:val="24"/>
        </w:rPr>
        <w:t xml:space="preserve">  Roll Call</w:t>
      </w:r>
    </w:p>
    <w:p w14:paraId="1493E1F3" w14:textId="77777777" w:rsidR="00B129A9" w:rsidRPr="00DA5FFF" w:rsidRDefault="00B129A9" w:rsidP="00B129A9">
      <w:pPr>
        <w:pStyle w:val="NoSpacing"/>
        <w:rPr>
          <w:rFonts w:ascii="Aptos Display" w:hAnsi="Aptos Display"/>
          <w:color w:val="3A3A3A"/>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3060"/>
        <w:gridCol w:w="1710"/>
        <w:gridCol w:w="1885"/>
      </w:tblGrid>
      <w:tr w:rsidR="00DA5FFF" w:rsidRPr="00DA5FFF" w14:paraId="5D63473D" w14:textId="77777777" w:rsidTr="00B129A9">
        <w:tc>
          <w:tcPr>
            <w:tcW w:w="2425" w:type="dxa"/>
          </w:tcPr>
          <w:p w14:paraId="3CDDAC0A" w14:textId="761113E9" w:rsidR="00B129A9" w:rsidRPr="00DA5FFF" w:rsidRDefault="00B129A9" w:rsidP="00B129A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 xml:space="preserve">Doug Mendenhall – </w:t>
            </w:r>
            <w:r w:rsidR="00E324B9">
              <w:rPr>
                <w:rFonts w:ascii="Aptos Display" w:hAnsi="Aptos Display" w:cstheme="minorHAnsi"/>
                <w:color w:val="3A3A3A"/>
                <w:sz w:val="24"/>
                <w:szCs w:val="24"/>
              </w:rPr>
              <w:t>A</w:t>
            </w:r>
            <w:r w:rsidRPr="00DA5FFF">
              <w:rPr>
                <w:rFonts w:ascii="Aptos Display" w:hAnsi="Aptos Display" w:cstheme="minorHAnsi"/>
                <w:color w:val="3A3A3A"/>
                <w:sz w:val="24"/>
                <w:szCs w:val="24"/>
              </w:rPr>
              <w:t xml:space="preserve">   </w:t>
            </w:r>
          </w:p>
        </w:tc>
        <w:tc>
          <w:tcPr>
            <w:tcW w:w="3060" w:type="dxa"/>
          </w:tcPr>
          <w:p w14:paraId="1F1DCCB5" w14:textId="48960D6F" w:rsidR="00B129A9" w:rsidRPr="00DA5FFF" w:rsidRDefault="00B129A9" w:rsidP="00B129A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Michaela Hammerson – P</w:t>
            </w:r>
          </w:p>
        </w:tc>
        <w:tc>
          <w:tcPr>
            <w:tcW w:w="1710" w:type="dxa"/>
          </w:tcPr>
          <w:p w14:paraId="554303C2" w14:textId="76ED4136" w:rsidR="00B129A9" w:rsidRPr="00DA5FFF" w:rsidRDefault="00B129A9" w:rsidP="00B129A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 xml:space="preserve">John Estill – </w:t>
            </w:r>
            <w:r w:rsidR="00233D51">
              <w:rPr>
                <w:rFonts w:ascii="Aptos Display" w:hAnsi="Aptos Display" w:cstheme="minorHAnsi"/>
                <w:color w:val="3A3A3A"/>
                <w:sz w:val="24"/>
                <w:szCs w:val="24"/>
              </w:rPr>
              <w:t>A</w:t>
            </w:r>
          </w:p>
        </w:tc>
        <w:tc>
          <w:tcPr>
            <w:tcW w:w="1885" w:type="dxa"/>
          </w:tcPr>
          <w:p w14:paraId="06F418AD" w14:textId="327E25E2" w:rsidR="00B129A9" w:rsidRPr="00DA5FFF" w:rsidRDefault="00B129A9" w:rsidP="00B129A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Todd Vaughn -</w:t>
            </w:r>
            <w:r w:rsidR="0073756A" w:rsidRPr="00DA5FFF">
              <w:rPr>
                <w:rFonts w:ascii="Aptos Display" w:hAnsi="Aptos Display" w:cstheme="minorHAnsi"/>
                <w:color w:val="3A3A3A"/>
                <w:sz w:val="24"/>
                <w:szCs w:val="24"/>
              </w:rPr>
              <w:t xml:space="preserve"> </w:t>
            </w:r>
            <w:r w:rsidRPr="00DA5FFF">
              <w:rPr>
                <w:rFonts w:ascii="Aptos Display" w:hAnsi="Aptos Display" w:cstheme="minorHAnsi"/>
                <w:color w:val="3A3A3A"/>
                <w:sz w:val="24"/>
                <w:szCs w:val="24"/>
              </w:rPr>
              <w:t>P</w:t>
            </w:r>
          </w:p>
        </w:tc>
      </w:tr>
      <w:tr w:rsidR="00DA5FFF" w:rsidRPr="00DA5FFF" w14:paraId="6788172D" w14:textId="77777777" w:rsidTr="00B129A9">
        <w:tc>
          <w:tcPr>
            <w:tcW w:w="2425" w:type="dxa"/>
          </w:tcPr>
          <w:p w14:paraId="44B0D74F" w14:textId="5163A101" w:rsidR="00B129A9" w:rsidRPr="00DA5FFF" w:rsidRDefault="00B129A9" w:rsidP="00B129A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Gregg Kennerly - P</w:t>
            </w:r>
          </w:p>
        </w:tc>
        <w:tc>
          <w:tcPr>
            <w:tcW w:w="3060" w:type="dxa"/>
          </w:tcPr>
          <w:p w14:paraId="4F40DDF8" w14:textId="66966555" w:rsidR="00B129A9" w:rsidRPr="00DA5FFF" w:rsidRDefault="00B129A9" w:rsidP="00B129A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Cathye Dewhirst</w:t>
            </w:r>
            <w:r w:rsidR="00461036" w:rsidRPr="00DA5FFF">
              <w:rPr>
                <w:rFonts w:ascii="Aptos Display" w:hAnsi="Aptos Display" w:cstheme="minorHAnsi"/>
                <w:color w:val="3A3A3A"/>
                <w:sz w:val="24"/>
                <w:szCs w:val="24"/>
              </w:rPr>
              <w:t>-</w:t>
            </w:r>
            <w:r w:rsidRPr="00DA5FFF">
              <w:rPr>
                <w:rFonts w:ascii="Aptos Display" w:hAnsi="Aptos Display" w:cstheme="minorHAnsi"/>
                <w:color w:val="3A3A3A"/>
                <w:sz w:val="24"/>
                <w:szCs w:val="24"/>
              </w:rPr>
              <w:t>Curreri - P</w:t>
            </w:r>
          </w:p>
        </w:tc>
        <w:tc>
          <w:tcPr>
            <w:tcW w:w="1710" w:type="dxa"/>
          </w:tcPr>
          <w:p w14:paraId="06905EFF" w14:textId="798ECA71" w:rsidR="00B129A9" w:rsidRPr="00DA5FFF" w:rsidRDefault="00B129A9" w:rsidP="00B129A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Lisa Lanza – P</w:t>
            </w:r>
          </w:p>
        </w:tc>
        <w:tc>
          <w:tcPr>
            <w:tcW w:w="1885" w:type="dxa"/>
          </w:tcPr>
          <w:p w14:paraId="6B98FF54" w14:textId="77777777" w:rsidR="00B129A9" w:rsidRPr="00DA5FFF" w:rsidRDefault="00B129A9" w:rsidP="00B129A9">
            <w:pPr>
              <w:pStyle w:val="ListParagraph"/>
              <w:spacing w:line="240" w:lineRule="auto"/>
              <w:ind w:left="0"/>
              <w:contextualSpacing w:val="0"/>
              <w:rPr>
                <w:rFonts w:ascii="Aptos Display" w:hAnsi="Aptos Display" w:cstheme="minorHAnsi"/>
                <w:b/>
                <w:color w:val="3A3A3A"/>
                <w:sz w:val="24"/>
                <w:szCs w:val="24"/>
              </w:rPr>
            </w:pPr>
          </w:p>
        </w:tc>
      </w:tr>
    </w:tbl>
    <w:p w14:paraId="211D5903" w14:textId="641F758F" w:rsidR="005939EC" w:rsidRPr="00DA5FFF" w:rsidRDefault="005939EC" w:rsidP="00B129A9">
      <w:pPr>
        <w:pStyle w:val="NoSpacing"/>
        <w:rPr>
          <w:rFonts w:ascii="Aptos Display" w:hAnsi="Aptos Display"/>
          <w:color w:val="3A3A3A"/>
        </w:rPr>
      </w:pPr>
      <w:r w:rsidRPr="00DA5FFF">
        <w:rPr>
          <w:rFonts w:ascii="Aptos Display" w:hAnsi="Aptos Display"/>
          <w:color w:val="3A3A3A"/>
        </w:rPr>
        <w:tab/>
      </w:r>
    </w:p>
    <w:p w14:paraId="7DEC8621" w14:textId="77777777" w:rsidR="005939EC" w:rsidRPr="00DA5FFF" w:rsidRDefault="005939EC" w:rsidP="005939EC">
      <w:pPr>
        <w:pStyle w:val="ListParagraph"/>
        <w:numPr>
          <w:ilvl w:val="0"/>
          <w:numId w:val="1"/>
        </w:numPr>
        <w:spacing w:after="0" w:line="240" w:lineRule="auto"/>
        <w:contextualSpacing w:val="0"/>
        <w:rPr>
          <w:rFonts w:ascii="Aptos Display" w:hAnsi="Aptos Display" w:cstheme="minorHAnsi"/>
          <w:b/>
          <w:color w:val="3A3A3A"/>
          <w:sz w:val="24"/>
          <w:szCs w:val="24"/>
        </w:rPr>
      </w:pPr>
      <w:r w:rsidRPr="00DA5FFF">
        <w:rPr>
          <w:rFonts w:ascii="Aptos Display" w:hAnsi="Aptos Display" w:cstheme="minorHAnsi"/>
          <w:b/>
          <w:color w:val="3A3A3A"/>
          <w:sz w:val="24"/>
          <w:szCs w:val="24"/>
        </w:rPr>
        <w:t xml:space="preserve">Pledge of Allegiance </w:t>
      </w:r>
      <w:r w:rsidRPr="00DA5FFF">
        <w:rPr>
          <w:rFonts w:ascii="Aptos Display" w:hAnsi="Aptos Display" w:cstheme="minorHAnsi"/>
          <w:bCs/>
          <w:color w:val="3A3A3A"/>
          <w:sz w:val="24"/>
          <w:szCs w:val="24"/>
        </w:rPr>
        <w:t xml:space="preserve">was recited. </w:t>
      </w:r>
    </w:p>
    <w:p w14:paraId="75E2891C" w14:textId="77777777" w:rsidR="005939EC" w:rsidRPr="00DA5FFF" w:rsidRDefault="005939EC" w:rsidP="005939EC">
      <w:pPr>
        <w:spacing w:after="0" w:line="240" w:lineRule="auto"/>
        <w:rPr>
          <w:rFonts w:ascii="Aptos Display" w:hAnsi="Aptos Display" w:cstheme="minorHAnsi"/>
          <w:b/>
          <w:color w:val="3A3A3A"/>
          <w:sz w:val="24"/>
          <w:szCs w:val="24"/>
        </w:rPr>
      </w:pPr>
    </w:p>
    <w:p w14:paraId="0EB2F162" w14:textId="77777777" w:rsidR="005939EC" w:rsidRPr="00DA5FFF" w:rsidRDefault="005939EC" w:rsidP="005939EC">
      <w:pPr>
        <w:pStyle w:val="Default"/>
        <w:numPr>
          <w:ilvl w:val="0"/>
          <w:numId w:val="1"/>
        </w:numPr>
        <w:rPr>
          <w:rFonts w:ascii="Aptos Display" w:hAnsi="Aptos Display" w:cstheme="minorHAnsi"/>
          <w:bCs/>
          <w:color w:val="3A3A3A"/>
        </w:rPr>
      </w:pPr>
      <w:r w:rsidRPr="00DA5FFF">
        <w:rPr>
          <w:rFonts w:ascii="Aptos Display" w:hAnsi="Aptos Display" w:cstheme="minorHAnsi"/>
          <w:b/>
          <w:color w:val="3A3A3A"/>
        </w:rPr>
        <w:t xml:space="preserve">Consent Agenda </w:t>
      </w:r>
    </w:p>
    <w:p w14:paraId="01E2F9F9" w14:textId="74CA5E85" w:rsidR="005939EC" w:rsidRPr="00DA5FFF" w:rsidRDefault="005939EC" w:rsidP="005939EC">
      <w:pPr>
        <w:pStyle w:val="Default"/>
        <w:ind w:left="360"/>
        <w:rPr>
          <w:rFonts w:ascii="Aptos Display" w:hAnsi="Aptos Display" w:cstheme="minorHAnsi"/>
          <w:bCs/>
          <w:color w:val="3A3A3A"/>
        </w:rPr>
      </w:pPr>
      <w:r w:rsidRPr="00DA5FFF">
        <w:rPr>
          <w:rFonts w:ascii="Aptos Display" w:hAnsi="Aptos Display" w:cstheme="minorHAnsi"/>
          <w:b/>
          <w:color w:val="3A3A3A"/>
        </w:rPr>
        <w:t>4.1</w:t>
      </w:r>
      <w:r w:rsidRPr="00DA5FFF">
        <w:rPr>
          <w:rFonts w:ascii="Aptos Display" w:hAnsi="Aptos Display" w:cstheme="minorHAnsi"/>
          <w:bCs/>
          <w:color w:val="3A3A3A"/>
        </w:rPr>
        <w:t xml:space="preserve"> </w:t>
      </w:r>
      <w:r w:rsidR="00E65999">
        <w:rPr>
          <w:rFonts w:ascii="Aptos Display" w:hAnsi="Aptos Display" w:cstheme="minorHAnsi"/>
          <w:b/>
          <w:color w:val="3A3A3A"/>
        </w:rPr>
        <w:t>April 21</w:t>
      </w:r>
      <w:r w:rsidRPr="00DA5FFF">
        <w:rPr>
          <w:rFonts w:ascii="Aptos Display" w:hAnsi="Aptos Display" w:cstheme="minorHAnsi"/>
          <w:b/>
          <w:color w:val="3A3A3A"/>
        </w:rPr>
        <w:t>, 2025, Regular Board Meeting Minutes were accepted without change.</w:t>
      </w:r>
      <w:r w:rsidRPr="00DA5FFF">
        <w:rPr>
          <w:rFonts w:ascii="Aptos Display" w:hAnsi="Aptos Display" w:cstheme="minorHAnsi"/>
          <w:bCs/>
          <w:color w:val="3A3A3A"/>
        </w:rPr>
        <w:t xml:space="preserve"> </w:t>
      </w:r>
    </w:p>
    <w:p w14:paraId="2E178754" w14:textId="77777777" w:rsidR="001D4444" w:rsidRPr="00DA5FFF" w:rsidRDefault="001D4444" w:rsidP="005939EC">
      <w:pPr>
        <w:pStyle w:val="Default"/>
        <w:ind w:left="360"/>
        <w:rPr>
          <w:rFonts w:ascii="Aptos Display" w:hAnsi="Aptos Display" w:cstheme="minorHAnsi"/>
          <w:bCs/>
          <w:color w:val="3A3A3A"/>
        </w:rPr>
      </w:pPr>
    </w:p>
    <w:p w14:paraId="7B9C6FDD" w14:textId="6DA59EB0" w:rsidR="005939EC" w:rsidRPr="00DA5FFF" w:rsidRDefault="005939EC" w:rsidP="005939EC">
      <w:pPr>
        <w:pStyle w:val="Default"/>
        <w:ind w:left="360"/>
        <w:rPr>
          <w:rFonts w:ascii="Aptos Display" w:hAnsi="Aptos Display" w:cstheme="minorHAnsi"/>
          <w:bCs/>
          <w:color w:val="3A3A3A"/>
        </w:rPr>
      </w:pPr>
      <w:r w:rsidRPr="00DA5FFF">
        <w:rPr>
          <w:rFonts w:ascii="Aptos Display" w:hAnsi="Aptos Display"/>
          <w:b/>
          <w:color w:val="3A3A3A"/>
        </w:rPr>
        <w:t xml:space="preserve">Motion </w:t>
      </w:r>
      <w:r w:rsidRPr="00DA5FFF">
        <w:rPr>
          <w:rFonts w:ascii="Aptos Display" w:hAnsi="Aptos Display"/>
          <w:bCs/>
          <w:color w:val="3A3A3A"/>
        </w:rPr>
        <w:t xml:space="preserve">to approve </w:t>
      </w:r>
      <w:r w:rsidR="00E65999">
        <w:rPr>
          <w:rFonts w:ascii="Aptos Display" w:hAnsi="Aptos Display"/>
          <w:bCs/>
          <w:color w:val="3A3A3A"/>
        </w:rPr>
        <w:t>April</w:t>
      </w:r>
      <w:r w:rsidR="00B8635C">
        <w:rPr>
          <w:rFonts w:ascii="Aptos Display" w:hAnsi="Aptos Display"/>
          <w:bCs/>
          <w:color w:val="3A3A3A"/>
        </w:rPr>
        <w:t xml:space="preserve"> 21</w:t>
      </w:r>
      <w:r w:rsidRPr="00DA5FFF">
        <w:rPr>
          <w:rFonts w:ascii="Aptos Display" w:hAnsi="Aptos Display"/>
          <w:bCs/>
          <w:color w:val="3A3A3A"/>
        </w:rPr>
        <w:t xml:space="preserve">, 2025, </w:t>
      </w:r>
      <w:r w:rsidR="00DF516A">
        <w:rPr>
          <w:rFonts w:ascii="Aptos Display" w:hAnsi="Aptos Display"/>
          <w:bCs/>
          <w:color w:val="3A3A3A"/>
        </w:rPr>
        <w:t>Regular Board Meeting Minutes</w:t>
      </w:r>
      <w:r w:rsidRPr="00DA5FFF">
        <w:rPr>
          <w:rFonts w:ascii="Aptos Display" w:hAnsi="Aptos Display"/>
          <w:bCs/>
          <w:color w:val="3A3A3A"/>
        </w:rPr>
        <w:t xml:space="preserve"> made by </w:t>
      </w:r>
      <w:r w:rsidR="006A26F8">
        <w:rPr>
          <w:rFonts w:ascii="Aptos Display" w:hAnsi="Aptos Display"/>
          <w:bCs/>
          <w:color w:val="3A3A3A"/>
        </w:rPr>
        <w:t>Todd Vaughn</w:t>
      </w:r>
      <w:r w:rsidRPr="00DA5FFF">
        <w:rPr>
          <w:rFonts w:ascii="Aptos Display" w:hAnsi="Aptos Display"/>
          <w:bCs/>
          <w:color w:val="3A3A3A"/>
        </w:rPr>
        <w:t xml:space="preserve">. Second by Director </w:t>
      </w:r>
      <w:r w:rsidR="006A26F8">
        <w:rPr>
          <w:rFonts w:ascii="Aptos Display" w:hAnsi="Aptos Display"/>
          <w:bCs/>
          <w:color w:val="3A3A3A"/>
        </w:rPr>
        <w:t>Cathye Dew</w:t>
      </w:r>
      <w:r w:rsidR="002F74A8">
        <w:rPr>
          <w:rFonts w:ascii="Aptos Display" w:hAnsi="Aptos Display"/>
          <w:bCs/>
          <w:color w:val="3A3A3A"/>
        </w:rPr>
        <w:t>hirst-Curreri</w:t>
      </w:r>
      <w:r w:rsidR="000B60DA" w:rsidRPr="00DA5FFF">
        <w:rPr>
          <w:rFonts w:ascii="Aptos Display" w:hAnsi="Aptos Display"/>
          <w:bCs/>
          <w:color w:val="3A3A3A"/>
        </w:rPr>
        <w:t>.</w:t>
      </w:r>
      <w:r w:rsidRPr="00DA5FFF">
        <w:rPr>
          <w:rFonts w:ascii="Aptos Display" w:hAnsi="Aptos Display"/>
          <w:bCs/>
          <w:color w:val="3A3A3A"/>
        </w:rPr>
        <w:t xml:space="preserve"> </w:t>
      </w:r>
      <w:r w:rsidRPr="00DA5FFF">
        <w:rPr>
          <w:rFonts w:ascii="Aptos Display" w:hAnsi="Aptos Display"/>
          <w:b/>
          <w:color w:val="3A3A3A"/>
        </w:rPr>
        <w:t xml:space="preserve">Motion passed with </w:t>
      </w:r>
      <w:r w:rsidR="00EF0BAB">
        <w:rPr>
          <w:rFonts w:ascii="Aptos Display" w:hAnsi="Aptos Display"/>
          <w:b/>
          <w:color w:val="3A3A3A"/>
        </w:rPr>
        <w:t>5</w:t>
      </w:r>
      <w:r w:rsidRPr="00DA5FFF">
        <w:rPr>
          <w:rFonts w:ascii="Aptos Display" w:hAnsi="Aptos Display"/>
          <w:b/>
          <w:color w:val="3A3A3A"/>
        </w:rPr>
        <w:t xml:space="preserve"> “Yes”</w:t>
      </w:r>
      <w:r w:rsidR="003E0F89">
        <w:rPr>
          <w:rFonts w:ascii="Aptos Display" w:hAnsi="Aptos Display"/>
          <w:b/>
          <w:color w:val="3A3A3A"/>
        </w:rPr>
        <w:t xml:space="preserve"> and </w:t>
      </w:r>
      <w:r w:rsidR="00B842E0">
        <w:rPr>
          <w:rFonts w:ascii="Aptos Display" w:hAnsi="Aptos Display"/>
          <w:b/>
          <w:color w:val="3A3A3A"/>
        </w:rPr>
        <w:t>2 absent</w:t>
      </w:r>
      <w:r w:rsidRPr="00DA5FFF">
        <w:rPr>
          <w:rFonts w:ascii="Aptos Display" w:hAnsi="Aptos Display"/>
          <w:b/>
          <w:color w:val="3A3A3A"/>
        </w:rPr>
        <w:t>.</w:t>
      </w:r>
      <w:r w:rsidRPr="00DA5FFF">
        <w:rPr>
          <w:rFonts w:ascii="Aptos Display" w:hAnsi="Aptos Display" w:cstheme="minorHAnsi"/>
          <w:bCs/>
          <w:color w:val="3A3A3A"/>
        </w:rPr>
        <w:t xml:space="preserve"> </w:t>
      </w:r>
    </w:p>
    <w:p w14:paraId="3B7C6A26" w14:textId="77777777" w:rsidR="005939EC" w:rsidRPr="00DA5FFF" w:rsidRDefault="005939EC" w:rsidP="003F3E53">
      <w:pPr>
        <w:pStyle w:val="NoSpacing"/>
        <w:rPr>
          <w:rFonts w:ascii="Aptos Display" w:hAnsi="Aptos Display"/>
          <w:color w:val="3A3A3A"/>
        </w:rPr>
      </w:pPr>
    </w:p>
    <w:p w14:paraId="2F00FDC3" w14:textId="7CACA2E7" w:rsidR="005939EC" w:rsidRDefault="005939EC" w:rsidP="005939EC">
      <w:pPr>
        <w:pStyle w:val="Default"/>
        <w:ind w:left="360"/>
        <w:rPr>
          <w:rFonts w:ascii="Aptos Display" w:eastAsia="Times New Roman" w:hAnsi="Aptos Display" w:cstheme="minorHAnsi"/>
          <w:b/>
          <w:bCs/>
          <w:color w:val="3A3A3A"/>
        </w:rPr>
      </w:pPr>
      <w:r w:rsidRPr="00DA5FFF">
        <w:rPr>
          <w:rFonts w:ascii="Aptos Display" w:eastAsia="Times New Roman" w:hAnsi="Aptos Display" w:cstheme="minorHAnsi"/>
          <w:b/>
          <w:bCs/>
          <w:color w:val="3A3A3A"/>
        </w:rPr>
        <w:t>4.2</w:t>
      </w:r>
      <w:r w:rsidRPr="00DA5FFF">
        <w:rPr>
          <w:rFonts w:ascii="Aptos Display" w:eastAsia="Times New Roman" w:hAnsi="Aptos Display" w:cstheme="minorHAnsi"/>
          <w:color w:val="3A3A3A"/>
        </w:rPr>
        <w:t xml:space="preserve"> </w:t>
      </w:r>
      <w:r w:rsidR="006A26F8">
        <w:rPr>
          <w:rFonts w:ascii="Aptos Display" w:eastAsia="Times New Roman" w:hAnsi="Aptos Display" w:cstheme="minorHAnsi"/>
          <w:b/>
          <w:bCs/>
          <w:color w:val="3A3A3A"/>
        </w:rPr>
        <w:t>May 5</w:t>
      </w:r>
      <w:r w:rsidR="002A15C6">
        <w:rPr>
          <w:rFonts w:ascii="Aptos Display" w:eastAsia="Times New Roman" w:hAnsi="Aptos Display" w:cstheme="minorHAnsi"/>
          <w:b/>
          <w:bCs/>
          <w:color w:val="3A3A3A"/>
        </w:rPr>
        <w:t xml:space="preserve">, 2025, Special Board Meeting Minutes were accepted without change. </w:t>
      </w:r>
    </w:p>
    <w:p w14:paraId="5ED03504" w14:textId="77777777" w:rsidR="002A15C6" w:rsidRDefault="002A15C6" w:rsidP="005939EC">
      <w:pPr>
        <w:pStyle w:val="Default"/>
        <w:ind w:left="360"/>
        <w:rPr>
          <w:rFonts w:ascii="Aptos Display" w:eastAsia="Times New Roman" w:hAnsi="Aptos Display" w:cstheme="minorHAnsi"/>
          <w:b/>
          <w:bCs/>
          <w:color w:val="3A3A3A"/>
        </w:rPr>
      </w:pPr>
    </w:p>
    <w:p w14:paraId="1C66D3F2" w14:textId="22B5BB49" w:rsidR="002A15C6" w:rsidRPr="00DA5FFF" w:rsidRDefault="002A15C6" w:rsidP="002A15C6">
      <w:pPr>
        <w:pStyle w:val="Default"/>
        <w:ind w:left="360"/>
        <w:rPr>
          <w:rFonts w:ascii="Aptos Display" w:hAnsi="Aptos Display" w:cstheme="minorHAnsi"/>
          <w:bCs/>
          <w:color w:val="3A3A3A"/>
        </w:rPr>
      </w:pPr>
      <w:r w:rsidRPr="00DA5FFF">
        <w:rPr>
          <w:rFonts w:ascii="Aptos Display" w:hAnsi="Aptos Display"/>
          <w:b/>
          <w:color w:val="3A3A3A"/>
        </w:rPr>
        <w:t xml:space="preserve">Motion </w:t>
      </w:r>
      <w:r w:rsidRPr="00DA5FFF">
        <w:rPr>
          <w:rFonts w:ascii="Aptos Display" w:hAnsi="Aptos Display"/>
          <w:bCs/>
          <w:color w:val="3A3A3A"/>
        </w:rPr>
        <w:t xml:space="preserve">to approve </w:t>
      </w:r>
      <w:r w:rsidR="002F74A8">
        <w:rPr>
          <w:rFonts w:ascii="Aptos Display" w:hAnsi="Aptos Display"/>
          <w:bCs/>
          <w:color w:val="3A3A3A"/>
        </w:rPr>
        <w:t>May 5</w:t>
      </w:r>
      <w:r w:rsidRPr="00DA5FFF">
        <w:rPr>
          <w:rFonts w:ascii="Aptos Display" w:hAnsi="Aptos Display"/>
          <w:bCs/>
          <w:color w:val="3A3A3A"/>
        </w:rPr>
        <w:t xml:space="preserve">, 2025, </w:t>
      </w:r>
      <w:r>
        <w:rPr>
          <w:rFonts w:ascii="Aptos Display" w:hAnsi="Aptos Display"/>
          <w:bCs/>
          <w:color w:val="3A3A3A"/>
        </w:rPr>
        <w:t>Special Board Meeting Minutes</w:t>
      </w:r>
      <w:r w:rsidRPr="00DA5FFF">
        <w:rPr>
          <w:rFonts w:ascii="Aptos Display" w:hAnsi="Aptos Display"/>
          <w:bCs/>
          <w:color w:val="3A3A3A"/>
        </w:rPr>
        <w:t xml:space="preserve"> </w:t>
      </w:r>
      <w:r w:rsidR="0076352A" w:rsidRPr="00DA5FFF">
        <w:rPr>
          <w:rFonts w:ascii="Aptos Display" w:hAnsi="Aptos Display"/>
          <w:bCs/>
          <w:color w:val="3A3A3A"/>
        </w:rPr>
        <w:t xml:space="preserve">made by </w:t>
      </w:r>
      <w:r w:rsidR="0076352A">
        <w:rPr>
          <w:rFonts w:ascii="Aptos Display" w:hAnsi="Aptos Display"/>
          <w:bCs/>
          <w:color w:val="3A3A3A"/>
        </w:rPr>
        <w:t>Todd Vaughn</w:t>
      </w:r>
      <w:r w:rsidR="0076352A" w:rsidRPr="00DA5FFF">
        <w:rPr>
          <w:rFonts w:ascii="Aptos Display" w:hAnsi="Aptos Display"/>
          <w:bCs/>
          <w:color w:val="3A3A3A"/>
        </w:rPr>
        <w:t xml:space="preserve">. Second by Director </w:t>
      </w:r>
      <w:r w:rsidR="0076352A">
        <w:rPr>
          <w:rFonts w:ascii="Aptos Display" w:hAnsi="Aptos Display"/>
          <w:bCs/>
          <w:color w:val="3A3A3A"/>
        </w:rPr>
        <w:t>Cathye Dewhirst-Curreri</w:t>
      </w:r>
      <w:r w:rsidR="0076352A" w:rsidRPr="00DA5FFF">
        <w:rPr>
          <w:rFonts w:ascii="Aptos Display" w:hAnsi="Aptos Display"/>
          <w:bCs/>
          <w:color w:val="3A3A3A"/>
        </w:rPr>
        <w:t>.</w:t>
      </w:r>
      <w:r w:rsidR="004F3EF7">
        <w:rPr>
          <w:rFonts w:ascii="Aptos Display" w:hAnsi="Aptos Display"/>
          <w:bCs/>
          <w:color w:val="3A3A3A"/>
        </w:rPr>
        <w:t xml:space="preserve"> </w:t>
      </w:r>
      <w:r w:rsidRPr="00DA5FFF">
        <w:rPr>
          <w:rFonts w:ascii="Aptos Display" w:hAnsi="Aptos Display"/>
          <w:b/>
          <w:color w:val="3A3A3A"/>
        </w:rPr>
        <w:t xml:space="preserve">Motion passed with </w:t>
      </w:r>
      <w:r w:rsidR="00EF0BAB">
        <w:rPr>
          <w:rFonts w:ascii="Aptos Display" w:hAnsi="Aptos Display"/>
          <w:b/>
          <w:color w:val="3A3A3A"/>
        </w:rPr>
        <w:t>5</w:t>
      </w:r>
      <w:r w:rsidRPr="00DA5FFF">
        <w:rPr>
          <w:rFonts w:ascii="Aptos Display" w:hAnsi="Aptos Display"/>
          <w:b/>
          <w:color w:val="3A3A3A"/>
        </w:rPr>
        <w:t xml:space="preserve"> “Yes”</w:t>
      </w:r>
      <w:r w:rsidR="00B842E0">
        <w:rPr>
          <w:rFonts w:ascii="Aptos Display" w:hAnsi="Aptos Display"/>
          <w:b/>
          <w:color w:val="3A3A3A"/>
        </w:rPr>
        <w:t xml:space="preserve"> and 2 absent</w:t>
      </w:r>
      <w:r w:rsidRPr="00DA5FFF">
        <w:rPr>
          <w:rFonts w:ascii="Aptos Display" w:hAnsi="Aptos Display"/>
          <w:b/>
          <w:color w:val="3A3A3A"/>
        </w:rPr>
        <w:t>.</w:t>
      </w:r>
      <w:r w:rsidRPr="00DA5FFF">
        <w:rPr>
          <w:rFonts w:ascii="Aptos Display" w:hAnsi="Aptos Display" w:cstheme="minorHAnsi"/>
          <w:bCs/>
          <w:color w:val="3A3A3A"/>
        </w:rPr>
        <w:t xml:space="preserve"> </w:t>
      </w:r>
    </w:p>
    <w:p w14:paraId="22EC444E" w14:textId="77777777" w:rsidR="002A15C6" w:rsidRDefault="002A15C6" w:rsidP="005939EC">
      <w:pPr>
        <w:pStyle w:val="Default"/>
        <w:ind w:left="360"/>
        <w:rPr>
          <w:rFonts w:ascii="Aptos Display" w:eastAsia="Times New Roman" w:hAnsi="Aptos Display" w:cstheme="minorHAnsi"/>
          <w:b/>
          <w:bCs/>
          <w:color w:val="3A3A3A"/>
        </w:rPr>
      </w:pPr>
    </w:p>
    <w:p w14:paraId="2049CB12" w14:textId="4ED17255" w:rsidR="002A15C6" w:rsidRPr="00DA5FFF" w:rsidRDefault="00D053EE" w:rsidP="005939EC">
      <w:pPr>
        <w:pStyle w:val="Default"/>
        <w:ind w:left="360"/>
        <w:rPr>
          <w:rFonts w:ascii="Aptos Display" w:eastAsia="Times New Roman" w:hAnsi="Aptos Display" w:cstheme="minorHAnsi"/>
          <w:b/>
          <w:bCs/>
          <w:color w:val="3A3A3A"/>
        </w:rPr>
      </w:pPr>
      <w:r>
        <w:rPr>
          <w:rFonts w:ascii="Aptos Display" w:eastAsia="Times New Roman" w:hAnsi="Aptos Display" w:cstheme="minorHAnsi"/>
          <w:b/>
          <w:bCs/>
          <w:color w:val="3A3A3A"/>
        </w:rPr>
        <w:t xml:space="preserve">4.3 </w:t>
      </w:r>
      <w:r w:rsidR="0072280B">
        <w:rPr>
          <w:rFonts w:ascii="Aptos Display" w:eastAsia="Times New Roman" w:hAnsi="Aptos Display" w:cstheme="minorHAnsi"/>
          <w:b/>
          <w:bCs/>
          <w:color w:val="3A3A3A"/>
        </w:rPr>
        <w:t>March 2025 Preventative Maintenance Report</w:t>
      </w:r>
    </w:p>
    <w:p w14:paraId="5413E008" w14:textId="16B93745" w:rsidR="005939EC" w:rsidRPr="00DA5FFF" w:rsidRDefault="005939EC" w:rsidP="001145EB">
      <w:pPr>
        <w:ind w:left="360"/>
        <w:rPr>
          <w:rFonts w:ascii="Aptos Display" w:hAnsi="Aptos Display"/>
          <w:color w:val="3A3A3A"/>
          <w:sz w:val="24"/>
          <w:szCs w:val="24"/>
        </w:rPr>
      </w:pPr>
      <w:r w:rsidRPr="00DA5FFF">
        <w:rPr>
          <w:rFonts w:ascii="Aptos Display" w:hAnsi="Aptos Display"/>
          <w:color w:val="3A3A3A"/>
          <w:sz w:val="24"/>
          <w:szCs w:val="24"/>
        </w:rPr>
        <w:t xml:space="preserve">Andre Bleau presented the preventative maintenance report, indicating that </w:t>
      </w:r>
      <w:r w:rsidR="00DA340C">
        <w:rPr>
          <w:rFonts w:ascii="Aptos Display" w:hAnsi="Aptos Display"/>
          <w:color w:val="3A3A3A"/>
          <w:sz w:val="24"/>
          <w:szCs w:val="24"/>
        </w:rPr>
        <w:t>fifteen</w:t>
      </w:r>
      <w:r w:rsidRPr="00DA5FFF">
        <w:rPr>
          <w:rFonts w:ascii="Aptos Display" w:hAnsi="Aptos Display"/>
          <w:color w:val="3A3A3A"/>
          <w:sz w:val="24"/>
          <w:szCs w:val="24"/>
        </w:rPr>
        <w:t xml:space="preserve"> maintenance tasks were completed in </w:t>
      </w:r>
      <w:r w:rsidR="00882217">
        <w:rPr>
          <w:rFonts w:ascii="Aptos Display" w:hAnsi="Aptos Display"/>
          <w:color w:val="3A3A3A"/>
          <w:sz w:val="24"/>
          <w:szCs w:val="24"/>
        </w:rPr>
        <w:t>April</w:t>
      </w:r>
      <w:r w:rsidRPr="00DA5FFF">
        <w:rPr>
          <w:rFonts w:ascii="Aptos Display" w:hAnsi="Aptos Display"/>
          <w:color w:val="3A3A3A"/>
          <w:sz w:val="24"/>
          <w:szCs w:val="24"/>
        </w:rPr>
        <w:t xml:space="preserve">, achieving a 100% completion rate. </w:t>
      </w:r>
    </w:p>
    <w:p w14:paraId="1986639B" w14:textId="77777777" w:rsidR="005939EC" w:rsidRPr="00DA5FFF" w:rsidRDefault="005939EC" w:rsidP="00F26E98">
      <w:pPr>
        <w:pStyle w:val="NoSpacing"/>
        <w:rPr>
          <w:rFonts w:ascii="Aptos Display" w:hAnsi="Aptos Display"/>
          <w:color w:val="3A3A3A"/>
          <w:sz w:val="14"/>
          <w:szCs w:val="14"/>
        </w:rPr>
      </w:pPr>
    </w:p>
    <w:p w14:paraId="53A7FCD6" w14:textId="77777777" w:rsidR="005939EC" w:rsidRPr="00DA5FFF" w:rsidRDefault="005939EC" w:rsidP="005939EC">
      <w:pPr>
        <w:numPr>
          <w:ilvl w:val="0"/>
          <w:numId w:val="1"/>
        </w:numPr>
        <w:spacing w:after="0" w:line="240" w:lineRule="auto"/>
        <w:rPr>
          <w:rFonts w:ascii="Aptos Display" w:hAnsi="Aptos Display" w:cstheme="minorHAnsi"/>
          <w:bCs/>
          <w:color w:val="3A3A3A"/>
          <w:sz w:val="24"/>
          <w:szCs w:val="24"/>
        </w:rPr>
      </w:pPr>
      <w:r w:rsidRPr="00DA5FFF">
        <w:rPr>
          <w:rFonts w:ascii="Aptos Display" w:hAnsi="Aptos Display" w:cstheme="minorHAnsi"/>
          <w:b/>
          <w:color w:val="3A3A3A"/>
          <w:sz w:val="24"/>
          <w:szCs w:val="24"/>
        </w:rPr>
        <w:t>ODOT Update was presented by Jennifer Boardman.</w:t>
      </w:r>
      <w:r w:rsidRPr="00DA5FFF">
        <w:rPr>
          <w:rFonts w:ascii="Aptos Display" w:hAnsi="Aptos Display" w:cstheme="minorHAnsi"/>
          <w:bCs/>
          <w:color w:val="3A3A3A"/>
          <w:sz w:val="24"/>
          <w:szCs w:val="24"/>
        </w:rPr>
        <w:t xml:space="preserve"> </w:t>
      </w:r>
    </w:p>
    <w:p w14:paraId="7E6858C5" w14:textId="1DD1E318" w:rsidR="00B129A9" w:rsidRPr="00DA5FFF" w:rsidRDefault="005939EC" w:rsidP="005939EC">
      <w:pPr>
        <w:spacing w:after="0" w:line="240" w:lineRule="auto"/>
        <w:ind w:left="360"/>
        <w:rPr>
          <w:rFonts w:ascii="Aptos Display" w:hAnsi="Aptos Display" w:cstheme="minorHAnsi"/>
          <w:bCs/>
          <w:color w:val="3A3A3A"/>
          <w:sz w:val="24"/>
          <w:szCs w:val="24"/>
        </w:rPr>
      </w:pPr>
      <w:r w:rsidRPr="00DA5FFF">
        <w:rPr>
          <w:rFonts w:ascii="Aptos Display" w:hAnsi="Aptos Display" w:cstheme="minorHAnsi"/>
          <w:bCs/>
          <w:color w:val="3A3A3A"/>
          <w:sz w:val="24"/>
          <w:szCs w:val="24"/>
        </w:rPr>
        <w:t xml:space="preserve">Jennifer Boardman </w:t>
      </w:r>
      <w:r w:rsidR="00453827" w:rsidRPr="00453827">
        <w:rPr>
          <w:rFonts w:ascii="Aptos Display" w:hAnsi="Aptos Display" w:cstheme="minorHAnsi"/>
          <w:bCs/>
          <w:color w:val="3A3A3A"/>
          <w:sz w:val="24"/>
          <w:szCs w:val="24"/>
        </w:rPr>
        <w:t>discussed two funding opportunities: a bus and bus facility grants program (80/20 federal/local match) and a hold on 5310 funding due to pending federal approval, with approximately $112,000 in reimbursement requests on hold. She clarified that only certain agencies (those part of an MPO like Trimet, Salem, Eugene, Medford, and Josephine) can receive the bus grants directly, and explained that the required letter of intent is actually a Cognito form rather than a traditional letter. Jennifer also noted that agencies on the top of the priority list would be among the first to receive the delayed 5310 funding once it becomes available.</w:t>
      </w:r>
    </w:p>
    <w:p w14:paraId="6322076E" w14:textId="77777777" w:rsidR="00B4731E" w:rsidRPr="00DA5FFF" w:rsidRDefault="00B4731E" w:rsidP="003F3E53">
      <w:pPr>
        <w:pStyle w:val="NoSpacing"/>
        <w:rPr>
          <w:rFonts w:ascii="Aptos Display" w:hAnsi="Aptos Display"/>
          <w:color w:val="3A3A3A"/>
        </w:rPr>
      </w:pPr>
    </w:p>
    <w:p w14:paraId="438D4CC4" w14:textId="77777777" w:rsidR="005939EC" w:rsidRPr="00DA5FFF" w:rsidRDefault="005939EC" w:rsidP="005939EC">
      <w:pPr>
        <w:pStyle w:val="Default"/>
        <w:numPr>
          <w:ilvl w:val="0"/>
          <w:numId w:val="1"/>
        </w:numPr>
        <w:rPr>
          <w:rFonts w:ascii="Aptos Display" w:hAnsi="Aptos Display" w:cstheme="minorHAnsi"/>
          <w:color w:val="3A3A3A"/>
        </w:rPr>
      </w:pPr>
      <w:r w:rsidRPr="00DA5FFF">
        <w:rPr>
          <w:rFonts w:ascii="Aptos Display" w:hAnsi="Aptos Display" w:cstheme="minorHAnsi"/>
          <w:b/>
          <w:color w:val="3A3A3A"/>
        </w:rPr>
        <w:t xml:space="preserve">Financial Report </w:t>
      </w:r>
    </w:p>
    <w:p w14:paraId="13392BA4" w14:textId="023E213E" w:rsidR="003E2CD4" w:rsidRPr="00DA5FFF" w:rsidRDefault="005939EC" w:rsidP="005939EC">
      <w:pPr>
        <w:pStyle w:val="Default"/>
        <w:ind w:left="360"/>
        <w:rPr>
          <w:rFonts w:ascii="Aptos Display" w:hAnsi="Aptos Display" w:cstheme="minorHAnsi"/>
          <w:color w:val="3A3A3A"/>
        </w:rPr>
      </w:pPr>
      <w:r w:rsidRPr="00DA5FFF">
        <w:rPr>
          <w:rFonts w:ascii="Aptos Display" w:hAnsi="Aptos Display" w:cstheme="minorHAnsi"/>
          <w:b/>
          <w:bCs/>
          <w:color w:val="3A3A3A"/>
        </w:rPr>
        <w:lastRenderedPageBreak/>
        <w:t xml:space="preserve">6.1 Financial Report Update was presented by </w:t>
      </w:r>
      <w:r w:rsidR="00213748" w:rsidRPr="00DA5FFF">
        <w:rPr>
          <w:rFonts w:ascii="Aptos Display" w:hAnsi="Aptos Display" w:cstheme="minorHAnsi"/>
          <w:b/>
          <w:bCs/>
          <w:color w:val="3A3A3A"/>
        </w:rPr>
        <w:t>Chief Financial Officer</w:t>
      </w:r>
      <w:r w:rsidRPr="00DA5FFF">
        <w:rPr>
          <w:rFonts w:ascii="Aptos Display" w:hAnsi="Aptos Display" w:cstheme="minorHAnsi"/>
          <w:b/>
          <w:bCs/>
          <w:color w:val="3A3A3A"/>
        </w:rPr>
        <w:t>, Sheri Bleau.</w:t>
      </w:r>
      <w:r w:rsidRPr="00DA5FFF">
        <w:rPr>
          <w:rFonts w:ascii="Aptos Display" w:hAnsi="Aptos Display" w:cstheme="minorHAnsi"/>
          <w:color w:val="3A3A3A"/>
        </w:rPr>
        <w:t xml:space="preserve"> Balance sheet, P&amp;L and other reports were summarized by Sheri.</w:t>
      </w:r>
      <w:r w:rsidR="008E7D36">
        <w:rPr>
          <w:rFonts w:ascii="Aptos Display" w:hAnsi="Aptos Display" w:cstheme="minorHAnsi"/>
          <w:color w:val="3A3A3A"/>
        </w:rPr>
        <w:t xml:space="preserve"> The</w:t>
      </w:r>
      <w:r w:rsidRPr="00DA5FFF">
        <w:rPr>
          <w:rFonts w:ascii="Aptos Display" w:hAnsi="Aptos Display" w:cstheme="minorHAnsi"/>
          <w:color w:val="3A3A3A"/>
        </w:rPr>
        <w:t xml:space="preserve"> Board accepted the Financial report as presented.  </w:t>
      </w:r>
    </w:p>
    <w:p w14:paraId="6086671C" w14:textId="77777777" w:rsidR="003E2CD4" w:rsidRPr="00DA5FFF" w:rsidRDefault="003E2CD4" w:rsidP="005939EC">
      <w:pPr>
        <w:pStyle w:val="Default"/>
        <w:ind w:left="360"/>
        <w:rPr>
          <w:rFonts w:ascii="Aptos Display" w:hAnsi="Aptos Display"/>
          <w:b/>
          <w:color w:val="3A3A3A"/>
        </w:rPr>
      </w:pPr>
    </w:p>
    <w:p w14:paraId="1EC6C2FD" w14:textId="4897F0BF" w:rsidR="005939EC" w:rsidRDefault="005939EC" w:rsidP="005939EC">
      <w:pPr>
        <w:pStyle w:val="Default"/>
        <w:ind w:left="360"/>
        <w:rPr>
          <w:rFonts w:ascii="Aptos Display" w:hAnsi="Aptos Display" w:cstheme="minorHAnsi"/>
          <w:bCs/>
          <w:color w:val="3A3A3A"/>
        </w:rPr>
      </w:pPr>
      <w:r w:rsidRPr="00DA5FFF">
        <w:rPr>
          <w:rFonts w:ascii="Aptos Display" w:hAnsi="Aptos Display"/>
          <w:b/>
          <w:color w:val="3A3A3A"/>
        </w:rPr>
        <w:t xml:space="preserve">Motion </w:t>
      </w:r>
      <w:r w:rsidRPr="00DA5FFF">
        <w:rPr>
          <w:rFonts w:ascii="Aptos Display" w:hAnsi="Aptos Display"/>
          <w:bCs/>
          <w:color w:val="3A3A3A"/>
        </w:rPr>
        <w:t xml:space="preserve">to accept the Financial Reports as presented made by Director </w:t>
      </w:r>
      <w:r w:rsidR="006A2AA6">
        <w:rPr>
          <w:rFonts w:ascii="Aptos Display" w:hAnsi="Aptos Display"/>
          <w:bCs/>
          <w:color w:val="3A3A3A"/>
        </w:rPr>
        <w:t>Cathye Dewhirst-Curreri</w:t>
      </w:r>
      <w:r w:rsidRPr="00DA5FFF">
        <w:rPr>
          <w:rFonts w:ascii="Aptos Display" w:hAnsi="Aptos Display"/>
          <w:bCs/>
          <w:color w:val="3A3A3A"/>
        </w:rPr>
        <w:t xml:space="preserve">. Second by Director </w:t>
      </w:r>
      <w:r w:rsidR="006A2AA6">
        <w:rPr>
          <w:rFonts w:ascii="Aptos Display" w:hAnsi="Aptos Display"/>
          <w:bCs/>
          <w:color w:val="3A3A3A"/>
        </w:rPr>
        <w:t>Todd Vaughn</w:t>
      </w:r>
      <w:r w:rsidRPr="00DA5FFF">
        <w:rPr>
          <w:rFonts w:ascii="Aptos Display" w:hAnsi="Aptos Display"/>
          <w:bCs/>
          <w:color w:val="3A3A3A"/>
        </w:rPr>
        <w:t xml:space="preserve">. </w:t>
      </w:r>
      <w:r w:rsidRPr="00DA5FFF">
        <w:rPr>
          <w:rFonts w:ascii="Aptos Display" w:hAnsi="Aptos Display"/>
          <w:b/>
          <w:color w:val="3A3A3A"/>
        </w:rPr>
        <w:t xml:space="preserve">Motion passed with </w:t>
      </w:r>
      <w:r w:rsidR="006A2AA6">
        <w:rPr>
          <w:rFonts w:ascii="Aptos Display" w:hAnsi="Aptos Display"/>
          <w:b/>
          <w:color w:val="3A3A3A"/>
        </w:rPr>
        <w:t>5</w:t>
      </w:r>
      <w:r w:rsidRPr="00DA5FFF">
        <w:rPr>
          <w:rFonts w:ascii="Aptos Display" w:hAnsi="Aptos Display"/>
          <w:b/>
          <w:color w:val="3A3A3A"/>
        </w:rPr>
        <w:t xml:space="preserve"> “Yes”</w:t>
      </w:r>
      <w:r w:rsidR="002956CE">
        <w:rPr>
          <w:rFonts w:ascii="Aptos Display" w:hAnsi="Aptos Display"/>
          <w:b/>
          <w:color w:val="3A3A3A"/>
        </w:rPr>
        <w:t xml:space="preserve"> and 2 absent</w:t>
      </w:r>
      <w:r w:rsidRPr="00DA5FFF">
        <w:rPr>
          <w:rFonts w:ascii="Aptos Display" w:hAnsi="Aptos Display"/>
          <w:b/>
          <w:color w:val="3A3A3A"/>
        </w:rPr>
        <w:t>.</w:t>
      </w:r>
      <w:r w:rsidRPr="00DA5FFF">
        <w:rPr>
          <w:rFonts w:ascii="Aptos Display" w:hAnsi="Aptos Display" w:cstheme="minorHAnsi"/>
          <w:bCs/>
          <w:color w:val="3A3A3A"/>
        </w:rPr>
        <w:t xml:space="preserve"> </w:t>
      </w:r>
    </w:p>
    <w:p w14:paraId="0E3FEDDA" w14:textId="77777777" w:rsidR="001975D2" w:rsidRDefault="001975D2" w:rsidP="005939EC">
      <w:pPr>
        <w:pStyle w:val="Default"/>
        <w:ind w:left="360"/>
        <w:rPr>
          <w:rFonts w:ascii="Aptos Display" w:hAnsi="Aptos Display" w:cstheme="minorHAnsi"/>
          <w:bCs/>
          <w:color w:val="3A3A3A"/>
        </w:rPr>
      </w:pPr>
    </w:p>
    <w:p w14:paraId="6D7D5F1C" w14:textId="70021CD5" w:rsidR="001975D2" w:rsidRDefault="001975D2" w:rsidP="005939EC">
      <w:pPr>
        <w:pStyle w:val="Default"/>
        <w:ind w:left="360"/>
        <w:rPr>
          <w:rFonts w:ascii="Aptos Display" w:hAnsi="Aptos Display" w:cstheme="minorHAnsi"/>
          <w:b/>
          <w:color w:val="3A3A3A"/>
        </w:rPr>
      </w:pPr>
      <w:r w:rsidRPr="001975D2">
        <w:rPr>
          <w:rFonts w:ascii="Aptos Display" w:hAnsi="Aptos Display" w:cstheme="minorHAnsi"/>
          <w:b/>
          <w:color w:val="3A3A3A"/>
        </w:rPr>
        <w:t>6.2 Budget Updates</w:t>
      </w:r>
    </w:p>
    <w:p w14:paraId="4895314B" w14:textId="7FCB630D" w:rsidR="00A855F6" w:rsidRDefault="00B051AD" w:rsidP="00AE4467">
      <w:pPr>
        <w:pStyle w:val="ListParagraph"/>
        <w:spacing w:after="0" w:line="240" w:lineRule="auto"/>
        <w:ind w:left="360"/>
        <w:rPr>
          <w:rFonts w:ascii="Aptos Display" w:hAnsi="Aptos Display" w:cstheme="minorHAnsi"/>
          <w:color w:val="3A3A3A"/>
          <w:sz w:val="24"/>
          <w:szCs w:val="24"/>
        </w:rPr>
      </w:pPr>
      <w:r w:rsidRPr="00B051AD">
        <w:rPr>
          <w:rFonts w:ascii="Aptos Display" w:hAnsi="Aptos Display" w:cstheme="minorHAnsi"/>
          <w:color w:val="3A3A3A"/>
          <w:sz w:val="24"/>
          <w:szCs w:val="24"/>
        </w:rPr>
        <w:t>The budget discussion revealed that advertising revenue was not included in the initial budget planning. The variance report highlighted over/under budget items, and it was noted that the organization was on track to start the new year with approximately $430,000.</w:t>
      </w:r>
    </w:p>
    <w:p w14:paraId="78565BE9" w14:textId="77777777" w:rsidR="00B051AD" w:rsidRPr="00B051AD" w:rsidRDefault="00B051AD" w:rsidP="00AE4467">
      <w:pPr>
        <w:pStyle w:val="ListParagraph"/>
        <w:spacing w:after="0" w:line="240" w:lineRule="auto"/>
        <w:ind w:left="360"/>
        <w:rPr>
          <w:rFonts w:ascii="Aptos Display" w:hAnsi="Aptos Display" w:cstheme="minorHAnsi"/>
          <w:color w:val="3A3A3A"/>
          <w:sz w:val="24"/>
          <w:szCs w:val="24"/>
        </w:rPr>
      </w:pPr>
    </w:p>
    <w:p w14:paraId="216092E9" w14:textId="23EB2877" w:rsidR="005939EC" w:rsidRPr="00C418A8" w:rsidRDefault="001F42C9" w:rsidP="005939EC">
      <w:pPr>
        <w:pStyle w:val="ListParagraph"/>
        <w:numPr>
          <w:ilvl w:val="0"/>
          <w:numId w:val="1"/>
        </w:numPr>
        <w:spacing w:after="0" w:line="240" w:lineRule="auto"/>
        <w:rPr>
          <w:rFonts w:ascii="Aptos Display" w:hAnsi="Aptos Display" w:cstheme="minorHAnsi"/>
          <w:color w:val="3A3A3A"/>
          <w:sz w:val="24"/>
          <w:szCs w:val="24"/>
        </w:rPr>
      </w:pPr>
      <w:r>
        <w:rPr>
          <w:rFonts w:ascii="Aptos Display" w:hAnsi="Aptos Display" w:cstheme="minorHAnsi"/>
          <w:b/>
          <w:bCs/>
          <w:color w:val="3A3A3A"/>
          <w:sz w:val="24"/>
          <w:szCs w:val="24"/>
        </w:rPr>
        <w:t>Public Comment for On Agenda Items Only</w:t>
      </w:r>
    </w:p>
    <w:p w14:paraId="11D32A3F" w14:textId="69BFBE45" w:rsidR="00C418A8" w:rsidRPr="003947B1" w:rsidRDefault="0006020E" w:rsidP="003947B1">
      <w:pPr>
        <w:pStyle w:val="ListParagraph"/>
        <w:spacing w:after="0" w:line="240" w:lineRule="auto"/>
        <w:ind w:left="360"/>
        <w:rPr>
          <w:rFonts w:ascii="Aptos Display" w:hAnsi="Aptos Display" w:cstheme="minorHAnsi"/>
          <w:color w:val="3A3A3A"/>
          <w:sz w:val="24"/>
          <w:szCs w:val="24"/>
        </w:rPr>
      </w:pPr>
      <w:r>
        <w:rPr>
          <w:rFonts w:ascii="Aptos Display" w:hAnsi="Aptos Display" w:cstheme="minorHAnsi"/>
          <w:color w:val="3A3A3A"/>
          <w:sz w:val="24"/>
          <w:szCs w:val="24"/>
        </w:rPr>
        <w:t xml:space="preserve">No public comments were made. </w:t>
      </w:r>
    </w:p>
    <w:p w14:paraId="43295F59" w14:textId="77777777" w:rsidR="001F42C9" w:rsidRPr="001F42C9" w:rsidRDefault="001F42C9" w:rsidP="001F42C9">
      <w:pPr>
        <w:pStyle w:val="ListParagraph"/>
        <w:spacing w:after="0" w:line="240" w:lineRule="auto"/>
        <w:ind w:left="360"/>
        <w:rPr>
          <w:rFonts w:ascii="Aptos Display" w:hAnsi="Aptos Display" w:cstheme="minorHAnsi"/>
          <w:color w:val="3A3A3A"/>
          <w:sz w:val="24"/>
          <w:szCs w:val="24"/>
        </w:rPr>
      </w:pPr>
    </w:p>
    <w:p w14:paraId="73495C80" w14:textId="626862F3" w:rsidR="001F42C9" w:rsidRPr="00DA5FFF" w:rsidRDefault="001F42C9" w:rsidP="005939EC">
      <w:pPr>
        <w:pStyle w:val="ListParagraph"/>
        <w:numPr>
          <w:ilvl w:val="0"/>
          <w:numId w:val="1"/>
        </w:numPr>
        <w:spacing w:after="0" w:line="240" w:lineRule="auto"/>
        <w:rPr>
          <w:rFonts w:ascii="Aptos Display" w:hAnsi="Aptos Display" w:cstheme="minorHAnsi"/>
          <w:color w:val="3A3A3A"/>
          <w:sz w:val="24"/>
          <w:szCs w:val="24"/>
        </w:rPr>
      </w:pPr>
      <w:r>
        <w:rPr>
          <w:rFonts w:ascii="Aptos Display" w:hAnsi="Aptos Display" w:cstheme="minorHAnsi"/>
          <w:b/>
          <w:bCs/>
          <w:color w:val="3A3A3A"/>
          <w:sz w:val="24"/>
          <w:szCs w:val="24"/>
        </w:rPr>
        <w:t>Compliance Updates</w:t>
      </w:r>
    </w:p>
    <w:p w14:paraId="329A0721" w14:textId="1D7E05A2" w:rsidR="005939EC" w:rsidRPr="00A4546F" w:rsidRDefault="00884D8A" w:rsidP="00884D8A">
      <w:pPr>
        <w:spacing w:after="0" w:line="240" w:lineRule="auto"/>
        <w:ind w:left="360"/>
        <w:rPr>
          <w:rFonts w:ascii="Aptos Display" w:hAnsi="Aptos Display" w:cstheme="minorHAnsi"/>
          <w:b/>
          <w:bCs/>
          <w:color w:val="3A3A3A"/>
          <w:sz w:val="24"/>
          <w:szCs w:val="24"/>
        </w:rPr>
      </w:pPr>
      <w:r w:rsidRPr="00A4546F">
        <w:rPr>
          <w:rFonts w:ascii="Aptos Display" w:hAnsi="Aptos Display" w:cstheme="minorHAnsi"/>
          <w:b/>
          <w:bCs/>
          <w:color w:val="3A3A3A"/>
          <w:sz w:val="24"/>
          <w:szCs w:val="24"/>
        </w:rPr>
        <w:t>8.1 Final Compliance Updates</w:t>
      </w:r>
    </w:p>
    <w:p w14:paraId="65675B16" w14:textId="013EB245" w:rsidR="00884D8A" w:rsidRDefault="00413823" w:rsidP="00884D8A">
      <w:pPr>
        <w:spacing w:after="0" w:line="240" w:lineRule="auto"/>
        <w:ind w:left="360"/>
        <w:rPr>
          <w:rFonts w:ascii="Aptos Display" w:hAnsi="Aptos Display" w:cstheme="minorHAnsi"/>
          <w:color w:val="3A3A3A"/>
          <w:sz w:val="24"/>
          <w:szCs w:val="24"/>
        </w:rPr>
      </w:pPr>
      <w:r>
        <w:rPr>
          <w:rFonts w:ascii="Aptos Display" w:hAnsi="Aptos Display" w:cstheme="minorHAnsi"/>
          <w:color w:val="3A3A3A"/>
          <w:sz w:val="24"/>
          <w:szCs w:val="24"/>
        </w:rPr>
        <w:t xml:space="preserve">Sheri </w:t>
      </w:r>
      <w:r w:rsidR="00645038">
        <w:rPr>
          <w:rFonts w:ascii="Aptos Display" w:hAnsi="Aptos Display" w:cstheme="minorHAnsi"/>
          <w:color w:val="3A3A3A"/>
          <w:sz w:val="24"/>
          <w:szCs w:val="24"/>
        </w:rPr>
        <w:t>stated</w:t>
      </w:r>
      <w:r w:rsidR="001A6B23">
        <w:rPr>
          <w:rFonts w:ascii="Aptos Display" w:hAnsi="Aptos Display" w:cstheme="minorHAnsi"/>
          <w:color w:val="3A3A3A"/>
          <w:sz w:val="24"/>
          <w:szCs w:val="24"/>
        </w:rPr>
        <w:t xml:space="preserve"> that </w:t>
      </w:r>
      <w:r w:rsidR="001A6B23" w:rsidRPr="001A6B23">
        <w:rPr>
          <w:rFonts w:ascii="Aptos Display" w:hAnsi="Aptos Display" w:cstheme="minorHAnsi"/>
          <w:color w:val="3A3A3A"/>
          <w:sz w:val="24"/>
          <w:szCs w:val="24"/>
        </w:rPr>
        <w:t>ODOT confirmed the organization's compliance, except for some 365-day reporting requirements and training needs.</w:t>
      </w:r>
    </w:p>
    <w:p w14:paraId="75E8051B" w14:textId="77777777" w:rsidR="001A6B23" w:rsidRDefault="001A6B23" w:rsidP="00884D8A">
      <w:pPr>
        <w:spacing w:after="0" w:line="240" w:lineRule="auto"/>
        <w:ind w:left="360"/>
        <w:rPr>
          <w:rFonts w:ascii="Aptos Display" w:hAnsi="Aptos Display" w:cstheme="minorHAnsi"/>
          <w:color w:val="3A3A3A"/>
          <w:sz w:val="24"/>
          <w:szCs w:val="24"/>
        </w:rPr>
      </w:pPr>
    </w:p>
    <w:p w14:paraId="7F33F40B" w14:textId="4DE7D90A" w:rsidR="00884D8A" w:rsidRDefault="00884D8A" w:rsidP="00884D8A">
      <w:pPr>
        <w:pStyle w:val="ListParagraph"/>
        <w:numPr>
          <w:ilvl w:val="0"/>
          <w:numId w:val="1"/>
        </w:numPr>
        <w:spacing w:after="0" w:line="240" w:lineRule="auto"/>
        <w:rPr>
          <w:rFonts w:ascii="Aptos Display" w:hAnsi="Aptos Display" w:cstheme="minorHAnsi"/>
          <w:b/>
          <w:bCs/>
          <w:color w:val="3A3A3A"/>
          <w:sz w:val="24"/>
          <w:szCs w:val="24"/>
        </w:rPr>
      </w:pPr>
      <w:r w:rsidRPr="00884D8A">
        <w:rPr>
          <w:rFonts w:ascii="Aptos Display" w:hAnsi="Aptos Display" w:cstheme="minorHAnsi"/>
          <w:b/>
          <w:bCs/>
          <w:color w:val="3A3A3A"/>
          <w:sz w:val="24"/>
          <w:szCs w:val="24"/>
        </w:rPr>
        <w:t>Old Business</w:t>
      </w:r>
    </w:p>
    <w:p w14:paraId="4D622E49" w14:textId="1C1BF2B6" w:rsidR="00884D8A" w:rsidRDefault="00DA1B44" w:rsidP="00884D8A">
      <w:pPr>
        <w:pStyle w:val="ListParagraph"/>
        <w:spacing w:after="0" w:line="240" w:lineRule="auto"/>
        <w:ind w:left="360"/>
        <w:rPr>
          <w:rFonts w:ascii="Aptos Display" w:hAnsi="Aptos Display" w:cstheme="minorHAnsi"/>
          <w:b/>
          <w:bCs/>
          <w:color w:val="3A3A3A"/>
          <w:sz w:val="24"/>
          <w:szCs w:val="24"/>
        </w:rPr>
      </w:pPr>
      <w:r>
        <w:rPr>
          <w:rFonts w:ascii="Aptos Display" w:hAnsi="Aptos Display" w:cstheme="minorHAnsi"/>
          <w:b/>
          <w:bCs/>
          <w:color w:val="3A3A3A"/>
          <w:sz w:val="24"/>
          <w:szCs w:val="24"/>
        </w:rPr>
        <w:t>9.1 Updates on Executive Order Resolution 25-01</w:t>
      </w:r>
    </w:p>
    <w:p w14:paraId="2B924A82" w14:textId="77D0AEC9" w:rsidR="006C3F1E" w:rsidRDefault="006E3BCE" w:rsidP="00884D8A">
      <w:pPr>
        <w:pStyle w:val="ListParagraph"/>
        <w:spacing w:after="0" w:line="240" w:lineRule="auto"/>
        <w:ind w:left="360"/>
        <w:rPr>
          <w:rFonts w:ascii="Aptos Display" w:hAnsi="Aptos Display" w:cstheme="minorHAnsi"/>
          <w:color w:val="3A3A3A"/>
          <w:sz w:val="24"/>
          <w:szCs w:val="24"/>
        </w:rPr>
      </w:pPr>
      <w:r w:rsidRPr="006E3BCE">
        <w:rPr>
          <w:rFonts w:ascii="Aptos Display" w:hAnsi="Aptos Display" w:cstheme="minorHAnsi"/>
          <w:color w:val="3A3A3A"/>
          <w:sz w:val="24"/>
          <w:szCs w:val="24"/>
        </w:rPr>
        <w:t xml:space="preserve">The group discussed the Trump executive order resolution, confirming that no DEI (Diversity, Equity, and Inclusion) language was found in their policies, and no material changes were needed. </w:t>
      </w:r>
    </w:p>
    <w:p w14:paraId="61F79D9A" w14:textId="77777777" w:rsidR="006E3BCE" w:rsidRPr="006E2016" w:rsidRDefault="006E3BCE" w:rsidP="00884D8A">
      <w:pPr>
        <w:pStyle w:val="ListParagraph"/>
        <w:spacing w:after="0" w:line="240" w:lineRule="auto"/>
        <w:ind w:left="360"/>
        <w:rPr>
          <w:rFonts w:ascii="Aptos Display" w:hAnsi="Aptos Display" w:cstheme="minorHAnsi"/>
          <w:color w:val="3A3A3A"/>
          <w:sz w:val="24"/>
          <w:szCs w:val="24"/>
        </w:rPr>
      </w:pPr>
    </w:p>
    <w:p w14:paraId="2D16E367" w14:textId="615DFDC5" w:rsidR="00DA1B44" w:rsidRDefault="00DA1B44" w:rsidP="00884D8A">
      <w:pPr>
        <w:pStyle w:val="ListParagraph"/>
        <w:spacing w:after="0" w:line="240" w:lineRule="auto"/>
        <w:ind w:left="360"/>
        <w:rPr>
          <w:rFonts w:ascii="Aptos Display" w:hAnsi="Aptos Display" w:cstheme="minorHAnsi"/>
          <w:b/>
          <w:bCs/>
          <w:color w:val="3A3A3A"/>
          <w:sz w:val="24"/>
          <w:szCs w:val="24"/>
        </w:rPr>
      </w:pPr>
      <w:r>
        <w:rPr>
          <w:rFonts w:ascii="Aptos Display" w:hAnsi="Aptos Display" w:cstheme="minorHAnsi"/>
          <w:b/>
          <w:bCs/>
          <w:color w:val="3A3A3A"/>
          <w:sz w:val="24"/>
          <w:szCs w:val="24"/>
        </w:rPr>
        <w:t xml:space="preserve">9.2 </w:t>
      </w:r>
      <w:r w:rsidR="00354284">
        <w:rPr>
          <w:rFonts w:ascii="Aptos Display" w:hAnsi="Aptos Display" w:cstheme="minorHAnsi"/>
          <w:b/>
          <w:bCs/>
          <w:color w:val="3A3A3A"/>
          <w:sz w:val="24"/>
          <w:szCs w:val="24"/>
        </w:rPr>
        <w:t>Driver Safety</w:t>
      </w:r>
    </w:p>
    <w:p w14:paraId="78EB6741" w14:textId="08EE2BB4" w:rsidR="00850DA6" w:rsidRPr="00C17E81" w:rsidRDefault="00C17E81" w:rsidP="00850DA6">
      <w:pPr>
        <w:spacing w:after="0" w:line="240" w:lineRule="auto"/>
        <w:ind w:left="360"/>
        <w:rPr>
          <w:rFonts w:ascii="Aptos Display" w:hAnsi="Aptos Display" w:cstheme="minorHAnsi"/>
          <w:color w:val="3A3A3A"/>
          <w:sz w:val="24"/>
          <w:szCs w:val="24"/>
        </w:rPr>
      </w:pPr>
      <w:r w:rsidRPr="00C17E81">
        <w:rPr>
          <w:rFonts w:ascii="Aptos Display" w:hAnsi="Aptos Display" w:cstheme="minorHAnsi"/>
          <w:color w:val="3A3A3A"/>
          <w:sz w:val="24"/>
          <w:szCs w:val="24"/>
        </w:rPr>
        <w:t>Director Gregg Kennerly provided an update on driver safety initiatives, including plans to offer Verbal Judo training. He has spoken with a certified instructor who is willing to conduct the training for UPTD drivers and will share the contact information to facilitate scheduling. Additionally, Sheri reported that the team continues to track and complete required driver trainings using a training tracker spreadsheet.</w:t>
      </w:r>
    </w:p>
    <w:p w14:paraId="7873C11C" w14:textId="77777777" w:rsidR="00C17E81" w:rsidRPr="00354284" w:rsidRDefault="00C17E81" w:rsidP="00850DA6">
      <w:pPr>
        <w:spacing w:after="0" w:line="240" w:lineRule="auto"/>
        <w:ind w:left="360"/>
        <w:rPr>
          <w:rFonts w:ascii="Aptos Display" w:hAnsi="Aptos Display" w:cstheme="minorHAnsi"/>
          <w:b/>
          <w:bCs/>
          <w:color w:val="3A3A3A"/>
          <w:sz w:val="24"/>
          <w:szCs w:val="24"/>
        </w:rPr>
      </w:pPr>
    </w:p>
    <w:p w14:paraId="727FAE1D" w14:textId="0E07EE2C" w:rsidR="00DA1B44" w:rsidRDefault="00DA1B44" w:rsidP="00DA1B44">
      <w:pPr>
        <w:pStyle w:val="ListParagraph"/>
        <w:numPr>
          <w:ilvl w:val="0"/>
          <w:numId w:val="1"/>
        </w:numPr>
        <w:spacing w:after="0" w:line="240" w:lineRule="auto"/>
        <w:rPr>
          <w:rFonts w:ascii="Aptos Display" w:hAnsi="Aptos Display" w:cstheme="minorHAnsi"/>
          <w:b/>
          <w:bCs/>
          <w:color w:val="3A3A3A"/>
          <w:sz w:val="24"/>
          <w:szCs w:val="24"/>
        </w:rPr>
      </w:pPr>
      <w:r>
        <w:rPr>
          <w:rFonts w:ascii="Aptos Display" w:hAnsi="Aptos Display" w:cstheme="minorHAnsi"/>
          <w:b/>
          <w:bCs/>
          <w:color w:val="3A3A3A"/>
          <w:sz w:val="24"/>
          <w:szCs w:val="24"/>
        </w:rPr>
        <w:t>New Business</w:t>
      </w:r>
    </w:p>
    <w:p w14:paraId="3E49C804" w14:textId="2672CC30" w:rsidR="00DA1B44" w:rsidRDefault="00DA1B44" w:rsidP="00DA1B44">
      <w:pPr>
        <w:pStyle w:val="ListParagraph"/>
        <w:spacing w:after="0" w:line="240" w:lineRule="auto"/>
        <w:ind w:left="360"/>
        <w:rPr>
          <w:rFonts w:ascii="Aptos Display" w:hAnsi="Aptos Display" w:cstheme="minorHAnsi"/>
          <w:b/>
          <w:bCs/>
          <w:color w:val="3A3A3A"/>
          <w:sz w:val="24"/>
          <w:szCs w:val="24"/>
        </w:rPr>
      </w:pPr>
      <w:r>
        <w:rPr>
          <w:rFonts w:ascii="Aptos Display" w:hAnsi="Aptos Display" w:cstheme="minorHAnsi"/>
          <w:b/>
          <w:bCs/>
          <w:color w:val="3A3A3A"/>
          <w:sz w:val="24"/>
          <w:szCs w:val="24"/>
        </w:rPr>
        <w:t xml:space="preserve">10.1 </w:t>
      </w:r>
      <w:r w:rsidR="00354284">
        <w:rPr>
          <w:rFonts w:ascii="Aptos Display" w:hAnsi="Aptos Display" w:cstheme="minorHAnsi"/>
          <w:b/>
          <w:bCs/>
          <w:color w:val="3A3A3A"/>
          <w:sz w:val="24"/>
          <w:szCs w:val="24"/>
        </w:rPr>
        <w:t>Resolution Regarding Transportation Package</w:t>
      </w:r>
    </w:p>
    <w:p w14:paraId="4684F9A6" w14:textId="0EC0D897" w:rsidR="00FE647D" w:rsidRPr="00FE647D" w:rsidRDefault="00FE647D" w:rsidP="00DA1B44">
      <w:pPr>
        <w:pStyle w:val="ListParagraph"/>
        <w:spacing w:after="0" w:line="240" w:lineRule="auto"/>
        <w:ind w:left="360"/>
        <w:rPr>
          <w:rFonts w:ascii="Aptos Display" w:hAnsi="Aptos Display" w:cstheme="minorHAnsi"/>
          <w:color w:val="3A3A3A"/>
          <w:sz w:val="24"/>
          <w:szCs w:val="24"/>
        </w:rPr>
      </w:pPr>
      <w:r w:rsidRPr="00FE647D">
        <w:rPr>
          <w:rFonts w:ascii="Aptos Display" w:hAnsi="Aptos Display" w:cstheme="minorHAnsi"/>
          <w:color w:val="3A3A3A"/>
          <w:sz w:val="24"/>
          <w:szCs w:val="24"/>
        </w:rPr>
        <w:t>Chairwoman introduced an alternative to the current transportation bill under consideration by the Legislature—the Republican Transportation Stabilization Bill, proposed by House Republicans. This alternative reprioritizes funding, avoids significant tax increases, and offers potential savings to taxpayers. House Representatives Virgil Osborne and Christine Drazan are actively involved in supporting this proposal. The Chairwoman brought this forward for the Board’s consideration regarding a possible endorsement.</w:t>
      </w:r>
    </w:p>
    <w:p w14:paraId="06438735" w14:textId="77777777" w:rsidR="00EF1F32" w:rsidRDefault="00EF1F32" w:rsidP="00DA1B44">
      <w:pPr>
        <w:pStyle w:val="ListParagraph"/>
        <w:spacing w:after="0" w:line="240" w:lineRule="auto"/>
        <w:ind w:left="360"/>
        <w:rPr>
          <w:rFonts w:ascii="Aptos Display" w:hAnsi="Aptos Display" w:cstheme="minorHAnsi"/>
          <w:color w:val="3A3A3A"/>
          <w:sz w:val="24"/>
          <w:szCs w:val="24"/>
        </w:rPr>
      </w:pPr>
    </w:p>
    <w:p w14:paraId="5E53F3A6" w14:textId="75E83429" w:rsidR="00B71E25" w:rsidRDefault="00B71E25" w:rsidP="00B71E25">
      <w:pPr>
        <w:pStyle w:val="Default"/>
        <w:ind w:left="360"/>
        <w:rPr>
          <w:rFonts w:ascii="Aptos Display" w:hAnsi="Aptos Display" w:cstheme="minorHAnsi"/>
          <w:bCs/>
          <w:color w:val="3A3A3A"/>
        </w:rPr>
      </w:pPr>
      <w:r w:rsidRPr="00DA5FFF">
        <w:rPr>
          <w:rFonts w:ascii="Aptos Display" w:hAnsi="Aptos Display"/>
          <w:b/>
          <w:color w:val="3A3A3A"/>
        </w:rPr>
        <w:lastRenderedPageBreak/>
        <w:t xml:space="preserve">Motion </w:t>
      </w:r>
      <w:r w:rsidRPr="00DA5FFF">
        <w:rPr>
          <w:rFonts w:ascii="Aptos Display" w:hAnsi="Aptos Display"/>
          <w:bCs/>
          <w:color w:val="3A3A3A"/>
        </w:rPr>
        <w:t xml:space="preserve">to </w:t>
      </w:r>
      <w:r>
        <w:rPr>
          <w:rFonts w:ascii="Aptos Display" w:hAnsi="Aptos Display"/>
          <w:bCs/>
          <w:color w:val="3A3A3A"/>
        </w:rPr>
        <w:t>endorse</w:t>
      </w:r>
      <w:r w:rsidR="006C0CAF">
        <w:rPr>
          <w:rFonts w:ascii="Aptos Display" w:hAnsi="Aptos Display"/>
          <w:bCs/>
          <w:color w:val="3A3A3A"/>
        </w:rPr>
        <w:t xml:space="preserve"> the Republican Transportation Stabilization Bill</w:t>
      </w:r>
      <w:r w:rsidRPr="00DA5FFF">
        <w:rPr>
          <w:rFonts w:ascii="Aptos Display" w:hAnsi="Aptos Display"/>
          <w:bCs/>
          <w:color w:val="3A3A3A"/>
        </w:rPr>
        <w:t xml:space="preserve"> as presented made by Director </w:t>
      </w:r>
      <w:r>
        <w:rPr>
          <w:rFonts w:ascii="Aptos Display" w:hAnsi="Aptos Display"/>
          <w:bCs/>
          <w:color w:val="3A3A3A"/>
        </w:rPr>
        <w:t>Cathye Dewhirst-Curreri</w:t>
      </w:r>
      <w:r w:rsidRPr="00DA5FFF">
        <w:rPr>
          <w:rFonts w:ascii="Aptos Display" w:hAnsi="Aptos Display"/>
          <w:bCs/>
          <w:color w:val="3A3A3A"/>
        </w:rPr>
        <w:t xml:space="preserve">. Second by Director </w:t>
      </w:r>
      <w:r w:rsidR="006C0CAF">
        <w:rPr>
          <w:rFonts w:ascii="Aptos Display" w:hAnsi="Aptos Display"/>
          <w:bCs/>
          <w:color w:val="3A3A3A"/>
        </w:rPr>
        <w:t>Lisa Lanza</w:t>
      </w:r>
      <w:r w:rsidRPr="00DA5FFF">
        <w:rPr>
          <w:rFonts w:ascii="Aptos Display" w:hAnsi="Aptos Display"/>
          <w:bCs/>
          <w:color w:val="3A3A3A"/>
        </w:rPr>
        <w:t xml:space="preserve">. </w:t>
      </w:r>
      <w:r w:rsidRPr="00DA5FFF">
        <w:rPr>
          <w:rFonts w:ascii="Aptos Display" w:hAnsi="Aptos Display"/>
          <w:b/>
          <w:color w:val="3A3A3A"/>
        </w:rPr>
        <w:t xml:space="preserve">Motion passed with </w:t>
      </w:r>
      <w:r>
        <w:rPr>
          <w:rFonts w:ascii="Aptos Display" w:hAnsi="Aptos Display"/>
          <w:b/>
          <w:color w:val="3A3A3A"/>
        </w:rPr>
        <w:t>5</w:t>
      </w:r>
      <w:r w:rsidRPr="00DA5FFF">
        <w:rPr>
          <w:rFonts w:ascii="Aptos Display" w:hAnsi="Aptos Display"/>
          <w:b/>
          <w:color w:val="3A3A3A"/>
        </w:rPr>
        <w:t xml:space="preserve"> “Yes”</w:t>
      </w:r>
      <w:r>
        <w:rPr>
          <w:rFonts w:ascii="Aptos Display" w:hAnsi="Aptos Display"/>
          <w:b/>
          <w:color w:val="3A3A3A"/>
        </w:rPr>
        <w:t xml:space="preserve"> and 2 absent</w:t>
      </w:r>
      <w:r w:rsidRPr="00DA5FFF">
        <w:rPr>
          <w:rFonts w:ascii="Aptos Display" w:hAnsi="Aptos Display"/>
          <w:b/>
          <w:color w:val="3A3A3A"/>
        </w:rPr>
        <w:t>.</w:t>
      </w:r>
      <w:r w:rsidRPr="00DA5FFF">
        <w:rPr>
          <w:rFonts w:ascii="Aptos Display" w:hAnsi="Aptos Display" w:cstheme="minorHAnsi"/>
          <w:bCs/>
          <w:color w:val="3A3A3A"/>
        </w:rPr>
        <w:t xml:space="preserve"> </w:t>
      </w:r>
    </w:p>
    <w:p w14:paraId="253ADD99" w14:textId="77777777" w:rsidR="00B71E25" w:rsidRPr="0024382B" w:rsidRDefault="00B71E25" w:rsidP="00DA1B44">
      <w:pPr>
        <w:pStyle w:val="ListParagraph"/>
        <w:spacing w:after="0" w:line="240" w:lineRule="auto"/>
        <w:ind w:left="360"/>
        <w:rPr>
          <w:rFonts w:ascii="Aptos Display" w:hAnsi="Aptos Display" w:cstheme="minorHAnsi"/>
          <w:color w:val="3A3A3A"/>
          <w:sz w:val="24"/>
          <w:szCs w:val="24"/>
        </w:rPr>
      </w:pPr>
    </w:p>
    <w:p w14:paraId="44AD41F0" w14:textId="0778F906" w:rsidR="00DA1B44" w:rsidRDefault="00DA1B44" w:rsidP="00DA1B44">
      <w:pPr>
        <w:pStyle w:val="ListParagraph"/>
        <w:spacing w:after="0" w:line="240" w:lineRule="auto"/>
        <w:ind w:left="360"/>
        <w:rPr>
          <w:rFonts w:ascii="Aptos Display" w:hAnsi="Aptos Display" w:cstheme="minorHAnsi"/>
          <w:b/>
          <w:bCs/>
          <w:color w:val="3A3A3A"/>
          <w:sz w:val="24"/>
          <w:szCs w:val="24"/>
        </w:rPr>
      </w:pPr>
      <w:r>
        <w:rPr>
          <w:rFonts w:ascii="Aptos Display" w:hAnsi="Aptos Display" w:cstheme="minorHAnsi"/>
          <w:b/>
          <w:bCs/>
          <w:color w:val="3A3A3A"/>
          <w:sz w:val="24"/>
          <w:szCs w:val="24"/>
        </w:rPr>
        <w:t xml:space="preserve">10.2 </w:t>
      </w:r>
      <w:r w:rsidR="00354284">
        <w:rPr>
          <w:rFonts w:ascii="Aptos Display" w:hAnsi="Aptos Display" w:cstheme="minorHAnsi"/>
          <w:b/>
          <w:bCs/>
          <w:color w:val="3A3A3A"/>
          <w:sz w:val="24"/>
          <w:szCs w:val="24"/>
        </w:rPr>
        <w:t>Bylaws Update</w:t>
      </w:r>
    </w:p>
    <w:p w14:paraId="04FB7282" w14:textId="189641EF" w:rsidR="00BB3F08" w:rsidRDefault="008E1862" w:rsidP="00E34EC2">
      <w:pPr>
        <w:pStyle w:val="ListParagraph"/>
        <w:spacing w:after="0" w:line="240" w:lineRule="auto"/>
        <w:ind w:left="360"/>
        <w:rPr>
          <w:rFonts w:ascii="Aptos Display" w:hAnsi="Aptos Display" w:cstheme="minorHAnsi"/>
          <w:color w:val="3A3A3A"/>
          <w:sz w:val="24"/>
          <w:szCs w:val="24"/>
        </w:rPr>
      </w:pPr>
      <w:r w:rsidRPr="008E1862">
        <w:rPr>
          <w:rFonts w:ascii="Aptos Display" w:hAnsi="Aptos Display" w:cstheme="minorHAnsi"/>
          <w:color w:val="3A3A3A"/>
          <w:sz w:val="24"/>
          <w:szCs w:val="24"/>
        </w:rPr>
        <w:t>Chairwoman Michaela Hammerson emphasized that any UPTD Board Members or the CEO engaging in lobbying activities must be registered lobbyists in accordance with ORS Chapter 171. She proposed updating the Board Bylaws to clarify that lobbying on behalf of UPTD is permitted if legal requirements are followed.</w:t>
      </w:r>
      <w:r w:rsidR="00D52E77">
        <w:rPr>
          <w:rFonts w:ascii="Aptos Display" w:hAnsi="Aptos Display" w:cstheme="minorHAnsi"/>
          <w:color w:val="3A3A3A"/>
          <w:sz w:val="24"/>
          <w:szCs w:val="24"/>
        </w:rPr>
        <w:t xml:space="preserve"> </w:t>
      </w:r>
      <w:r w:rsidRPr="008E1862">
        <w:rPr>
          <w:rFonts w:ascii="Aptos Display" w:hAnsi="Aptos Display" w:cstheme="minorHAnsi"/>
          <w:color w:val="3A3A3A"/>
          <w:sz w:val="24"/>
          <w:szCs w:val="24"/>
        </w:rPr>
        <w:t xml:space="preserve">This addition, to be placed under section 3A, aims to ensure compliance and </w:t>
      </w:r>
      <w:r w:rsidR="00D90759">
        <w:rPr>
          <w:rFonts w:ascii="Aptos Display" w:hAnsi="Aptos Display" w:cstheme="minorHAnsi"/>
          <w:color w:val="3A3A3A"/>
          <w:sz w:val="24"/>
          <w:szCs w:val="24"/>
        </w:rPr>
        <w:t xml:space="preserve">will also </w:t>
      </w:r>
      <w:r w:rsidRPr="008E1862">
        <w:rPr>
          <w:rFonts w:ascii="Aptos Display" w:hAnsi="Aptos Display" w:cstheme="minorHAnsi"/>
          <w:color w:val="3A3A3A"/>
          <w:sz w:val="24"/>
          <w:szCs w:val="24"/>
        </w:rPr>
        <w:t>provide guidance for new Board Members. The update is prompted by UPTD’s involvement with the Oregon Transportation Association (OTA), which frequently encourages participation in lobbying-related events and trainings. Registering helps ensure proper reporting of any related expenses.</w:t>
      </w:r>
    </w:p>
    <w:p w14:paraId="7FA86FE8" w14:textId="77777777" w:rsidR="006711CD" w:rsidRPr="00B86691" w:rsidRDefault="006711CD" w:rsidP="00B86691">
      <w:pPr>
        <w:spacing w:after="0" w:line="240" w:lineRule="auto"/>
        <w:rPr>
          <w:rFonts w:ascii="Aptos Display" w:hAnsi="Aptos Display" w:cstheme="minorHAnsi"/>
          <w:b/>
          <w:bCs/>
          <w:color w:val="3A3A3A"/>
          <w:sz w:val="24"/>
          <w:szCs w:val="24"/>
        </w:rPr>
      </w:pPr>
    </w:p>
    <w:p w14:paraId="0CF58283" w14:textId="1B17B9B3" w:rsidR="00354284" w:rsidRDefault="00354284" w:rsidP="00DA1B44">
      <w:pPr>
        <w:pStyle w:val="ListParagraph"/>
        <w:spacing w:after="0" w:line="240" w:lineRule="auto"/>
        <w:ind w:left="360"/>
        <w:rPr>
          <w:rFonts w:ascii="Aptos Display" w:hAnsi="Aptos Display" w:cstheme="minorHAnsi"/>
          <w:b/>
          <w:bCs/>
          <w:color w:val="3A3A3A"/>
          <w:sz w:val="24"/>
          <w:szCs w:val="24"/>
        </w:rPr>
      </w:pPr>
      <w:r>
        <w:rPr>
          <w:rFonts w:ascii="Aptos Display" w:hAnsi="Aptos Display" w:cstheme="minorHAnsi"/>
          <w:b/>
          <w:bCs/>
          <w:color w:val="3A3A3A"/>
          <w:sz w:val="24"/>
          <w:szCs w:val="24"/>
        </w:rPr>
        <w:t>10.3 Townhall Event Update</w:t>
      </w:r>
    </w:p>
    <w:p w14:paraId="7FFFFC95" w14:textId="13197736" w:rsidR="008A7429" w:rsidRPr="008A7429" w:rsidRDefault="008A7429" w:rsidP="00DA1B44">
      <w:pPr>
        <w:pStyle w:val="ListParagraph"/>
        <w:spacing w:after="0" w:line="240" w:lineRule="auto"/>
        <w:ind w:left="360"/>
        <w:rPr>
          <w:rFonts w:ascii="Aptos Display" w:hAnsi="Aptos Display" w:cstheme="minorHAnsi"/>
          <w:color w:val="3A3A3A"/>
          <w:sz w:val="24"/>
          <w:szCs w:val="24"/>
        </w:rPr>
      </w:pPr>
      <w:r w:rsidRPr="008A7429">
        <w:rPr>
          <w:rFonts w:ascii="Aptos Display" w:hAnsi="Aptos Display" w:cstheme="minorHAnsi"/>
          <w:color w:val="3A3A3A"/>
          <w:sz w:val="24"/>
          <w:szCs w:val="24"/>
        </w:rPr>
        <w:t>CEO Ben Edtl reported on the recent public town hall held at Roseburg High School, noting its success despite limited media coverage and attendance. Attendees agreed to hold a follow-up event in six months and enhance outreach efforts through local media advertising, flyer distribution at the county fair, and partnerships with area schools. Plans were also made to develop a comprehensive public outreach program, with George leading communication strategy efforts, and to simplify bus route and timetable information for improved public accessibility.</w:t>
      </w:r>
    </w:p>
    <w:p w14:paraId="262ABA52" w14:textId="77777777" w:rsidR="00354284" w:rsidRDefault="00354284" w:rsidP="00DA1B44">
      <w:pPr>
        <w:pStyle w:val="ListParagraph"/>
        <w:spacing w:after="0" w:line="240" w:lineRule="auto"/>
        <w:ind w:left="360"/>
        <w:rPr>
          <w:rFonts w:ascii="Aptos Display" w:hAnsi="Aptos Display" w:cstheme="minorHAnsi"/>
          <w:b/>
          <w:bCs/>
          <w:color w:val="3A3A3A"/>
          <w:sz w:val="24"/>
          <w:szCs w:val="24"/>
        </w:rPr>
      </w:pPr>
    </w:p>
    <w:p w14:paraId="7722F57C" w14:textId="352F951F" w:rsidR="00354284" w:rsidRDefault="00856BAC" w:rsidP="00DA1B44">
      <w:pPr>
        <w:pStyle w:val="ListParagraph"/>
        <w:spacing w:after="0" w:line="240" w:lineRule="auto"/>
        <w:ind w:left="360"/>
        <w:rPr>
          <w:rFonts w:ascii="Aptos Display" w:hAnsi="Aptos Display" w:cstheme="minorHAnsi"/>
          <w:b/>
          <w:bCs/>
          <w:color w:val="3A3A3A"/>
          <w:sz w:val="24"/>
          <w:szCs w:val="24"/>
        </w:rPr>
      </w:pPr>
      <w:r>
        <w:rPr>
          <w:rFonts w:ascii="Aptos Display" w:hAnsi="Aptos Display" w:cstheme="minorHAnsi"/>
          <w:b/>
          <w:bCs/>
          <w:color w:val="3A3A3A"/>
          <w:sz w:val="24"/>
          <w:szCs w:val="24"/>
        </w:rPr>
        <w:t xml:space="preserve">10.4 Project Management Tracking </w:t>
      </w:r>
    </w:p>
    <w:p w14:paraId="145B7CE2" w14:textId="5679403C" w:rsidR="00856BAC" w:rsidRDefault="00A24873" w:rsidP="00DA1B44">
      <w:pPr>
        <w:pStyle w:val="ListParagraph"/>
        <w:spacing w:after="0" w:line="240" w:lineRule="auto"/>
        <w:ind w:left="360"/>
        <w:rPr>
          <w:rFonts w:ascii="Aptos Display" w:hAnsi="Aptos Display" w:cstheme="minorHAnsi"/>
          <w:color w:val="3A3A3A"/>
          <w:sz w:val="24"/>
          <w:szCs w:val="24"/>
        </w:rPr>
      </w:pPr>
      <w:r w:rsidRPr="00A24873">
        <w:rPr>
          <w:rFonts w:ascii="Aptos Display" w:hAnsi="Aptos Display" w:cstheme="minorHAnsi"/>
          <w:color w:val="3A3A3A"/>
          <w:sz w:val="24"/>
          <w:szCs w:val="24"/>
        </w:rPr>
        <w:t>The organization is transitioning to a new project management system using Smartsheet</w:t>
      </w:r>
      <w:r w:rsidR="00EC4FD1">
        <w:rPr>
          <w:rFonts w:ascii="Aptos Display" w:hAnsi="Aptos Display" w:cstheme="minorHAnsi"/>
          <w:color w:val="3A3A3A"/>
          <w:sz w:val="24"/>
          <w:szCs w:val="24"/>
        </w:rPr>
        <w:t>s</w:t>
      </w:r>
      <w:r w:rsidRPr="00A24873">
        <w:rPr>
          <w:rFonts w:ascii="Aptos Display" w:hAnsi="Aptos Display" w:cstheme="minorHAnsi"/>
          <w:color w:val="3A3A3A"/>
          <w:sz w:val="24"/>
          <w:szCs w:val="24"/>
        </w:rPr>
        <w:t xml:space="preserve"> to enhance tracking, streamline workflows, and create real-time dashboards, replacing manual Excel-based processes. The system categorizes work into administrative, demand, and fixed buckets and currently tracks 42 completed, 57 in-progress, and 63 not-started items across various teams. Weekly sprint exercises and risk assessments are incorporated to support progress monitoring. The system also offers visibility into individual team member workloads and includes tools for communication and document attachment. The Board discussed the potential for increased data transparency, with suggestions to share filtered reports at meetings and on the website, while being cautious of personnel privacy and possible misinterpretation of risk data.</w:t>
      </w:r>
    </w:p>
    <w:p w14:paraId="4E8E4595" w14:textId="77777777" w:rsidR="00A24873" w:rsidRDefault="00A24873" w:rsidP="00DA1B44">
      <w:pPr>
        <w:pStyle w:val="ListParagraph"/>
        <w:spacing w:after="0" w:line="240" w:lineRule="auto"/>
        <w:ind w:left="360"/>
        <w:rPr>
          <w:rFonts w:ascii="Aptos Display" w:hAnsi="Aptos Display" w:cstheme="minorHAnsi"/>
          <w:b/>
          <w:bCs/>
          <w:color w:val="3A3A3A"/>
          <w:sz w:val="24"/>
          <w:szCs w:val="24"/>
        </w:rPr>
      </w:pPr>
    </w:p>
    <w:p w14:paraId="305561C6" w14:textId="639BC295" w:rsidR="006711CD" w:rsidRDefault="006711CD" w:rsidP="006711CD">
      <w:pPr>
        <w:pStyle w:val="ListParagraph"/>
        <w:numPr>
          <w:ilvl w:val="0"/>
          <w:numId w:val="1"/>
        </w:numPr>
        <w:spacing w:after="0" w:line="240" w:lineRule="auto"/>
        <w:rPr>
          <w:rFonts w:ascii="Aptos Display" w:hAnsi="Aptos Display" w:cstheme="minorHAnsi"/>
          <w:b/>
          <w:bCs/>
          <w:color w:val="3A3A3A"/>
          <w:sz w:val="24"/>
          <w:szCs w:val="24"/>
        </w:rPr>
      </w:pPr>
      <w:r>
        <w:rPr>
          <w:rFonts w:ascii="Aptos Display" w:hAnsi="Aptos Display" w:cstheme="minorHAnsi"/>
          <w:b/>
          <w:bCs/>
          <w:color w:val="3A3A3A"/>
          <w:sz w:val="24"/>
          <w:szCs w:val="24"/>
        </w:rPr>
        <w:t>Project Updates</w:t>
      </w:r>
    </w:p>
    <w:p w14:paraId="625CBA18" w14:textId="77777777" w:rsidR="007973D9" w:rsidRDefault="007973D9" w:rsidP="007973D9">
      <w:pPr>
        <w:pStyle w:val="ListParagraph"/>
        <w:spacing w:after="0" w:line="240" w:lineRule="auto"/>
        <w:ind w:left="360"/>
        <w:rPr>
          <w:rFonts w:ascii="Aptos Display" w:hAnsi="Aptos Display" w:cstheme="minorHAnsi"/>
          <w:b/>
          <w:bCs/>
          <w:color w:val="3A3A3A"/>
          <w:sz w:val="24"/>
          <w:szCs w:val="24"/>
        </w:rPr>
      </w:pPr>
    </w:p>
    <w:p w14:paraId="2451828E" w14:textId="52482225" w:rsidR="006711CD" w:rsidRDefault="006711CD" w:rsidP="006711CD">
      <w:pPr>
        <w:pStyle w:val="ListParagraph"/>
        <w:spacing w:after="0" w:line="240" w:lineRule="auto"/>
        <w:ind w:left="360"/>
        <w:rPr>
          <w:rFonts w:ascii="Aptos Display" w:hAnsi="Aptos Display" w:cstheme="minorHAnsi"/>
          <w:b/>
          <w:bCs/>
          <w:color w:val="3A3A3A"/>
          <w:sz w:val="24"/>
          <w:szCs w:val="24"/>
        </w:rPr>
      </w:pPr>
      <w:r>
        <w:rPr>
          <w:rFonts w:ascii="Aptos Display" w:hAnsi="Aptos Display" w:cstheme="minorHAnsi"/>
          <w:b/>
          <w:bCs/>
          <w:color w:val="3A3A3A"/>
          <w:sz w:val="24"/>
          <w:szCs w:val="24"/>
        </w:rPr>
        <w:t>11.1 CEO Report</w:t>
      </w:r>
    </w:p>
    <w:p w14:paraId="34621883" w14:textId="3A8BAE9F" w:rsidR="005F592E" w:rsidRPr="00BE6D78" w:rsidRDefault="005F592E" w:rsidP="006711CD">
      <w:pPr>
        <w:pStyle w:val="ListParagraph"/>
        <w:spacing w:after="0" w:line="240" w:lineRule="auto"/>
        <w:ind w:left="360"/>
        <w:rPr>
          <w:rFonts w:ascii="Aptos Display" w:hAnsi="Aptos Display" w:cstheme="minorHAnsi"/>
          <w:color w:val="3A3A3A"/>
          <w:sz w:val="24"/>
          <w:szCs w:val="24"/>
        </w:rPr>
      </w:pPr>
      <w:r w:rsidRPr="00BE6D78">
        <w:rPr>
          <w:rFonts w:ascii="Aptos Display" w:hAnsi="Aptos Display" w:cstheme="minorHAnsi"/>
          <w:color w:val="3A3A3A"/>
          <w:sz w:val="24"/>
          <w:szCs w:val="24"/>
        </w:rPr>
        <w:t>The transit district is launching a new advertising program this week, which has tripled their advertising inventory and is generating $8</w:t>
      </w:r>
      <w:r w:rsidR="00635D28" w:rsidRPr="00BE6D78">
        <w:rPr>
          <w:rFonts w:ascii="Aptos Display" w:hAnsi="Aptos Display" w:cstheme="minorHAnsi"/>
          <w:color w:val="3A3A3A"/>
          <w:sz w:val="24"/>
          <w:szCs w:val="24"/>
        </w:rPr>
        <w:t>,200</w:t>
      </w:r>
      <w:r w:rsidRPr="00BE6D78">
        <w:rPr>
          <w:rFonts w:ascii="Aptos Display" w:hAnsi="Aptos Display" w:cstheme="minorHAnsi"/>
          <w:color w:val="3A3A3A"/>
          <w:sz w:val="24"/>
          <w:szCs w:val="24"/>
        </w:rPr>
        <w:t xml:space="preserve"> in monthly revenue. The team is also reviewing and improving all public communications, including bus stop signs, flag stops, and shelters, to ensure clarity and effectiveness. The team continues to focus on engaging the public through improved communication and community involvement.</w:t>
      </w:r>
    </w:p>
    <w:p w14:paraId="66F3CE25" w14:textId="77777777" w:rsidR="006711CD" w:rsidRDefault="006711CD" w:rsidP="006711CD">
      <w:pPr>
        <w:pStyle w:val="ListParagraph"/>
        <w:spacing w:after="0" w:line="240" w:lineRule="auto"/>
        <w:ind w:left="360"/>
        <w:rPr>
          <w:rFonts w:ascii="Aptos Display" w:hAnsi="Aptos Display" w:cstheme="minorHAnsi"/>
          <w:b/>
          <w:bCs/>
          <w:color w:val="3A3A3A"/>
          <w:sz w:val="24"/>
          <w:szCs w:val="24"/>
        </w:rPr>
      </w:pPr>
    </w:p>
    <w:p w14:paraId="492F0A34" w14:textId="64E08A19" w:rsidR="006711CD" w:rsidRDefault="006711CD" w:rsidP="006711CD">
      <w:pPr>
        <w:pStyle w:val="ListParagraph"/>
        <w:numPr>
          <w:ilvl w:val="0"/>
          <w:numId w:val="1"/>
        </w:numPr>
        <w:spacing w:after="0" w:line="240" w:lineRule="auto"/>
        <w:rPr>
          <w:rFonts w:ascii="Aptos Display" w:hAnsi="Aptos Display" w:cstheme="minorHAnsi"/>
          <w:b/>
          <w:bCs/>
          <w:color w:val="3A3A3A"/>
          <w:sz w:val="24"/>
          <w:szCs w:val="24"/>
        </w:rPr>
      </w:pPr>
      <w:r>
        <w:rPr>
          <w:rFonts w:ascii="Aptos Display" w:hAnsi="Aptos Display" w:cstheme="minorHAnsi"/>
          <w:b/>
          <w:bCs/>
          <w:color w:val="3A3A3A"/>
          <w:sz w:val="24"/>
          <w:szCs w:val="24"/>
        </w:rPr>
        <w:t xml:space="preserve">Not on Agenda </w:t>
      </w:r>
      <w:r w:rsidR="00756831">
        <w:rPr>
          <w:rFonts w:ascii="Aptos Display" w:hAnsi="Aptos Display" w:cstheme="minorHAnsi"/>
          <w:b/>
          <w:bCs/>
          <w:color w:val="3A3A3A"/>
          <w:sz w:val="24"/>
          <w:szCs w:val="24"/>
        </w:rPr>
        <w:t>Items</w:t>
      </w:r>
    </w:p>
    <w:p w14:paraId="1528C3D8" w14:textId="6DD0F2C0" w:rsidR="000647B4" w:rsidRPr="003947B1" w:rsidRDefault="000647B4" w:rsidP="000552AE">
      <w:pPr>
        <w:pStyle w:val="ListParagraph"/>
        <w:spacing w:after="0" w:line="240" w:lineRule="auto"/>
        <w:ind w:left="360"/>
        <w:rPr>
          <w:rFonts w:ascii="Aptos Display" w:hAnsi="Aptos Display" w:cstheme="minorHAnsi"/>
          <w:color w:val="3A3A3A"/>
          <w:sz w:val="24"/>
          <w:szCs w:val="24"/>
        </w:rPr>
      </w:pPr>
      <w:r>
        <w:rPr>
          <w:rFonts w:ascii="Aptos Display" w:hAnsi="Aptos Display" w:cstheme="minorHAnsi"/>
          <w:color w:val="3A3A3A"/>
          <w:sz w:val="24"/>
          <w:szCs w:val="24"/>
        </w:rPr>
        <w:t xml:space="preserve">No comments were made. </w:t>
      </w:r>
    </w:p>
    <w:p w14:paraId="60FE7E8C" w14:textId="77777777" w:rsidR="007F2D5E" w:rsidRPr="000552AE" w:rsidRDefault="007F2D5E" w:rsidP="000552AE">
      <w:pPr>
        <w:spacing w:after="0" w:line="240" w:lineRule="auto"/>
        <w:rPr>
          <w:rFonts w:ascii="Aptos Display" w:hAnsi="Aptos Display" w:cstheme="minorHAnsi"/>
          <w:color w:val="3A3A3A"/>
          <w:sz w:val="24"/>
          <w:szCs w:val="24"/>
        </w:rPr>
      </w:pPr>
    </w:p>
    <w:p w14:paraId="58B06D7D" w14:textId="1B520739" w:rsidR="00756831" w:rsidRDefault="00756831" w:rsidP="006711CD">
      <w:pPr>
        <w:pStyle w:val="ListParagraph"/>
        <w:numPr>
          <w:ilvl w:val="0"/>
          <w:numId w:val="1"/>
        </w:numPr>
        <w:spacing w:after="0" w:line="240" w:lineRule="auto"/>
        <w:rPr>
          <w:rFonts w:ascii="Aptos Display" w:hAnsi="Aptos Display" w:cstheme="minorHAnsi"/>
          <w:b/>
          <w:bCs/>
          <w:color w:val="3A3A3A"/>
          <w:sz w:val="24"/>
          <w:szCs w:val="24"/>
        </w:rPr>
      </w:pPr>
      <w:r>
        <w:rPr>
          <w:rFonts w:ascii="Aptos Display" w:hAnsi="Aptos Display" w:cstheme="minorHAnsi"/>
          <w:b/>
          <w:bCs/>
          <w:color w:val="3A3A3A"/>
          <w:sz w:val="24"/>
          <w:szCs w:val="24"/>
        </w:rPr>
        <w:t>Public Comment Not on Agenda Ite</w:t>
      </w:r>
      <w:r w:rsidR="001E3728">
        <w:rPr>
          <w:rFonts w:ascii="Aptos Display" w:hAnsi="Aptos Display" w:cstheme="minorHAnsi"/>
          <w:b/>
          <w:bCs/>
          <w:color w:val="3A3A3A"/>
          <w:sz w:val="24"/>
          <w:szCs w:val="24"/>
        </w:rPr>
        <w:t>ms</w:t>
      </w:r>
    </w:p>
    <w:p w14:paraId="13F439DC" w14:textId="53633551" w:rsidR="00520D00" w:rsidRPr="003947B1" w:rsidRDefault="00520D00" w:rsidP="00520D00">
      <w:pPr>
        <w:pStyle w:val="ListParagraph"/>
        <w:spacing w:after="0" w:line="240" w:lineRule="auto"/>
        <w:ind w:left="360"/>
        <w:rPr>
          <w:rFonts w:ascii="Aptos Display" w:hAnsi="Aptos Display" w:cstheme="minorHAnsi"/>
          <w:color w:val="3A3A3A"/>
          <w:sz w:val="24"/>
          <w:szCs w:val="24"/>
        </w:rPr>
      </w:pPr>
      <w:r>
        <w:rPr>
          <w:rFonts w:ascii="Aptos Display" w:hAnsi="Aptos Display" w:cstheme="minorHAnsi"/>
          <w:color w:val="3A3A3A"/>
          <w:sz w:val="24"/>
          <w:szCs w:val="24"/>
        </w:rPr>
        <w:t xml:space="preserve">No </w:t>
      </w:r>
      <w:r>
        <w:rPr>
          <w:rFonts w:ascii="Aptos Display" w:hAnsi="Aptos Display" w:cstheme="minorHAnsi"/>
          <w:color w:val="3A3A3A"/>
          <w:sz w:val="24"/>
          <w:szCs w:val="24"/>
        </w:rPr>
        <w:t xml:space="preserve">public </w:t>
      </w:r>
      <w:r>
        <w:rPr>
          <w:rFonts w:ascii="Aptos Display" w:hAnsi="Aptos Display" w:cstheme="minorHAnsi"/>
          <w:color w:val="3A3A3A"/>
          <w:sz w:val="24"/>
          <w:szCs w:val="24"/>
        </w:rPr>
        <w:t xml:space="preserve">comments were made. </w:t>
      </w:r>
    </w:p>
    <w:p w14:paraId="51D4EED3" w14:textId="77777777" w:rsidR="00C0646C" w:rsidRPr="00520D00" w:rsidRDefault="00C0646C" w:rsidP="00520D00">
      <w:pPr>
        <w:spacing w:after="0" w:line="240" w:lineRule="auto"/>
        <w:rPr>
          <w:rFonts w:ascii="Aptos Display" w:hAnsi="Aptos Display" w:cstheme="minorHAnsi"/>
          <w:b/>
          <w:bCs/>
          <w:color w:val="3A3A3A"/>
          <w:sz w:val="24"/>
          <w:szCs w:val="24"/>
        </w:rPr>
      </w:pPr>
    </w:p>
    <w:p w14:paraId="5569780C" w14:textId="6A81F32B" w:rsidR="001E3728" w:rsidRDefault="001E3728" w:rsidP="00C0646C">
      <w:pPr>
        <w:pStyle w:val="ListParagraph"/>
        <w:numPr>
          <w:ilvl w:val="0"/>
          <w:numId w:val="1"/>
        </w:numPr>
        <w:spacing w:after="0" w:line="240" w:lineRule="auto"/>
        <w:rPr>
          <w:rFonts w:ascii="Aptos Display" w:hAnsi="Aptos Display" w:cstheme="minorHAnsi"/>
          <w:b/>
          <w:bCs/>
          <w:color w:val="3A3A3A"/>
          <w:sz w:val="24"/>
          <w:szCs w:val="24"/>
        </w:rPr>
      </w:pPr>
      <w:r>
        <w:rPr>
          <w:rFonts w:ascii="Aptos Display" w:hAnsi="Aptos Display" w:cstheme="minorHAnsi"/>
          <w:b/>
          <w:bCs/>
          <w:color w:val="3A3A3A"/>
          <w:sz w:val="24"/>
          <w:szCs w:val="24"/>
        </w:rPr>
        <w:t>Agenda Build</w:t>
      </w:r>
    </w:p>
    <w:p w14:paraId="2BC42CCE" w14:textId="63E512D7" w:rsidR="00C24190" w:rsidRPr="00C24190" w:rsidRDefault="00EF0BA3" w:rsidP="00C24190">
      <w:pPr>
        <w:pStyle w:val="ListParagraph"/>
        <w:spacing w:after="0" w:line="240" w:lineRule="auto"/>
        <w:ind w:left="360"/>
        <w:rPr>
          <w:rFonts w:ascii="Aptos Display" w:hAnsi="Aptos Display" w:cstheme="minorHAnsi"/>
          <w:color w:val="3A3A3A"/>
          <w:sz w:val="24"/>
          <w:szCs w:val="24"/>
        </w:rPr>
      </w:pPr>
      <w:r w:rsidRPr="00EF0BA3">
        <w:rPr>
          <w:rFonts w:ascii="Aptos Display" w:hAnsi="Aptos Display" w:cstheme="minorHAnsi"/>
          <w:color w:val="3A3A3A"/>
          <w:sz w:val="24"/>
          <w:szCs w:val="24"/>
        </w:rPr>
        <w:t xml:space="preserve">The team discussed their upcoming agenda, including meeting minutes, preventative maintenance report, financial report, and policy updates. </w:t>
      </w:r>
      <w:r w:rsidR="005504AC">
        <w:rPr>
          <w:rFonts w:ascii="Aptos Display" w:hAnsi="Aptos Display" w:cstheme="minorHAnsi"/>
          <w:color w:val="3A3A3A"/>
          <w:sz w:val="24"/>
          <w:szCs w:val="24"/>
        </w:rPr>
        <w:t>Michaela</w:t>
      </w:r>
      <w:r w:rsidRPr="00EF0BA3">
        <w:rPr>
          <w:rFonts w:ascii="Aptos Display" w:hAnsi="Aptos Display" w:cstheme="minorHAnsi"/>
          <w:color w:val="3A3A3A"/>
          <w:sz w:val="24"/>
          <w:szCs w:val="24"/>
        </w:rPr>
        <w:t xml:space="preserve"> also touched on compliance updates, business updates, and new business items.</w:t>
      </w:r>
      <w:r w:rsidR="005504AC">
        <w:rPr>
          <w:rFonts w:ascii="Aptos Display" w:hAnsi="Aptos Display" w:cstheme="minorHAnsi"/>
          <w:color w:val="3A3A3A"/>
          <w:sz w:val="24"/>
          <w:szCs w:val="24"/>
        </w:rPr>
        <w:t xml:space="preserve"> The next Regular Board of Directors Meeting is on Monday, </w:t>
      </w:r>
      <w:r w:rsidR="00A87AE2">
        <w:rPr>
          <w:rFonts w:ascii="Aptos Display" w:hAnsi="Aptos Display" w:cstheme="minorHAnsi"/>
          <w:color w:val="3A3A3A"/>
          <w:sz w:val="24"/>
          <w:szCs w:val="24"/>
        </w:rPr>
        <w:t>June 16</w:t>
      </w:r>
      <w:r w:rsidR="00A87AE2" w:rsidRPr="00A87AE2">
        <w:rPr>
          <w:rFonts w:ascii="Aptos Display" w:hAnsi="Aptos Display" w:cstheme="minorHAnsi"/>
          <w:color w:val="3A3A3A"/>
          <w:sz w:val="24"/>
          <w:szCs w:val="24"/>
          <w:vertAlign w:val="superscript"/>
        </w:rPr>
        <w:t>th</w:t>
      </w:r>
      <w:r w:rsidR="005504AC">
        <w:rPr>
          <w:rFonts w:ascii="Aptos Display" w:hAnsi="Aptos Display" w:cstheme="minorHAnsi"/>
          <w:color w:val="3A3A3A"/>
          <w:sz w:val="24"/>
          <w:szCs w:val="24"/>
        </w:rPr>
        <w:t xml:space="preserve"> @ 5:30 PM. </w:t>
      </w:r>
    </w:p>
    <w:p w14:paraId="522CAE83" w14:textId="77777777" w:rsidR="005504AC" w:rsidRPr="00EF0BA3" w:rsidRDefault="005504AC" w:rsidP="00EF0BA3">
      <w:pPr>
        <w:pStyle w:val="ListParagraph"/>
        <w:spacing w:after="0" w:line="240" w:lineRule="auto"/>
        <w:ind w:left="360"/>
        <w:rPr>
          <w:rFonts w:ascii="Aptos Display" w:hAnsi="Aptos Display" w:cstheme="minorHAnsi"/>
          <w:color w:val="3A3A3A"/>
          <w:sz w:val="24"/>
          <w:szCs w:val="24"/>
        </w:rPr>
      </w:pPr>
    </w:p>
    <w:p w14:paraId="65ED5D51" w14:textId="70E0E703" w:rsidR="00907F26" w:rsidRPr="00865454" w:rsidRDefault="00C24190" w:rsidP="00867282">
      <w:pPr>
        <w:pStyle w:val="ListParagraph"/>
        <w:numPr>
          <w:ilvl w:val="0"/>
          <w:numId w:val="1"/>
        </w:numPr>
        <w:spacing w:after="0" w:line="240" w:lineRule="auto"/>
        <w:rPr>
          <w:rFonts w:ascii="Aptos Display" w:hAnsi="Aptos Display" w:cstheme="minorHAnsi"/>
          <w:color w:val="3A3A3A"/>
          <w:sz w:val="24"/>
          <w:szCs w:val="24"/>
        </w:rPr>
      </w:pPr>
      <w:r>
        <w:rPr>
          <w:rFonts w:ascii="Aptos Display" w:hAnsi="Aptos Display" w:cstheme="minorHAnsi"/>
          <w:b/>
          <w:bCs/>
          <w:color w:val="3A3A3A"/>
          <w:sz w:val="24"/>
          <w:szCs w:val="24"/>
        </w:rPr>
        <w:t>BOD Ridership Numbers</w:t>
      </w:r>
    </w:p>
    <w:p w14:paraId="3BF8B7C0" w14:textId="68EB9698" w:rsidR="00865454" w:rsidRPr="00331C9A" w:rsidRDefault="00865454" w:rsidP="00865454">
      <w:pPr>
        <w:pStyle w:val="ListParagraph"/>
        <w:spacing w:after="0" w:line="240" w:lineRule="auto"/>
        <w:ind w:left="360"/>
        <w:rPr>
          <w:rFonts w:ascii="Aptos Display" w:hAnsi="Aptos Display" w:cstheme="minorHAnsi"/>
          <w:color w:val="3A3A3A"/>
          <w:sz w:val="24"/>
          <w:szCs w:val="24"/>
        </w:rPr>
      </w:pPr>
      <w:r w:rsidRPr="00865454">
        <w:rPr>
          <w:rFonts w:ascii="Aptos Display" w:hAnsi="Aptos Display" w:cstheme="minorHAnsi"/>
          <w:color w:val="3A3A3A"/>
          <w:sz w:val="24"/>
          <w:szCs w:val="24"/>
        </w:rPr>
        <w:t xml:space="preserve">The </w:t>
      </w:r>
      <w:r>
        <w:rPr>
          <w:rFonts w:ascii="Aptos Display" w:hAnsi="Aptos Display" w:cstheme="minorHAnsi"/>
          <w:color w:val="3A3A3A"/>
          <w:sz w:val="24"/>
          <w:szCs w:val="24"/>
        </w:rPr>
        <w:t>B</w:t>
      </w:r>
      <w:r w:rsidRPr="00865454">
        <w:rPr>
          <w:rFonts w:ascii="Aptos Display" w:hAnsi="Aptos Display" w:cstheme="minorHAnsi"/>
          <w:color w:val="3A3A3A"/>
          <w:sz w:val="24"/>
          <w:szCs w:val="24"/>
        </w:rPr>
        <w:t>oard discussed ridership numbers and upcoming service changes, planning to implement new routes by July 1st. They agreed to allow public comment on the changes before implementation and to communicate the updates well in advance.</w:t>
      </w:r>
    </w:p>
    <w:p w14:paraId="08EC0639" w14:textId="77777777" w:rsidR="00331C9A" w:rsidRPr="00331C9A" w:rsidRDefault="00331C9A" w:rsidP="00331C9A">
      <w:pPr>
        <w:pStyle w:val="ListParagraph"/>
        <w:spacing w:after="0" w:line="240" w:lineRule="auto"/>
        <w:ind w:left="360"/>
        <w:rPr>
          <w:rFonts w:ascii="Aptos Display" w:hAnsi="Aptos Display" w:cstheme="minorHAnsi"/>
          <w:color w:val="3A3A3A"/>
          <w:sz w:val="24"/>
          <w:szCs w:val="24"/>
        </w:rPr>
      </w:pPr>
    </w:p>
    <w:p w14:paraId="72A5EF8F" w14:textId="3CFE62DF" w:rsidR="00331C9A" w:rsidRPr="000C3D91" w:rsidRDefault="00331C9A" w:rsidP="000C3D91">
      <w:pPr>
        <w:pStyle w:val="ListParagraph"/>
        <w:numPr>
          <w:ilvl w:val="0"/>
          <w:numId w:val="1"/>
        </w:numPr>
        <w:spacing w:after="0" w:line="240" w:lineRule="auto"/>
        <w:rPr>
          <w:rFonts w:ascii="Aptos Display" w:hAnsi="Aptos Display" w:cstheme="minorHAnsi"/>
          <w:color w:val="3A3A3A"/>
          <w:sz w:val="24"/>
          <w:szCs w:val="24"/>
        </w:rPr>
      </w:pPr>
      <w:r>
        <w:rPr>
          <w:rFonts w:ascii="Aptos Display" w:hAnsi="Aptos Display" w:cstheme="minorHAnsi"/>
          <w:b/>
          <w:bCs/>
          <w:color w:val="3A3A3A"/>
          <w:sz w:val="24"/>
          <w:szCs w:val="24"/>
        </w:rPr>
        <w:t>Executive Session:</w:t>
      </w:r>
      <w:r w:rsidR="001D64BC">
        <w:rPr>
          <w:rFonts w:ascii="Aptos Display" w:hAnsi="Aptos Display" w:cstheme="minorHAnsi"/>
          <w:b/>
          <w:bCs/>
          <w:color w:val="3A3A3A"/>
          <w:sz w:val="24"/>
          <w:szCs w:val="24"/>
        </w:rPr>
        <w:t xml:space="preserve"> </w:t>
      </w:r>
      <w:r w:rsidR="001D64BC" w:rsidRPr="000C3D91">
        <w:rPr>
          <w:rFonts w:ascii="Aptos Display" w:hAnsi="Aptos Display" w:cstheme="minorHAnsi"/>
          <w:color w:val="3A3A3A"/>
          <w:sz w:val="24"/>
          <w:szCs w:val="24"/>
        </w:rPr>
        <w:t>No business to conduct.</w:t>
      </w:r>
    </w:p>
    <w:p w14:paraId="70A0E135" w14:textId="77777777" w:rsidR="00867282" w:rsidRPr="00867282" w:rsidRDefault="00867282" w:rsidP="00867282">
      <w:pPr>
        <w:spacing w:after="0" w:line="240" w:lineRule="auto"/>
        <w:rPr>
          <w:rFonts w:ascii="Aptos Display" w:hAnsi="Aptos Display" w:cstheme="minorHAnsi"/>
          <w:color w:val="3A3A3A"/>
          <w:sz w:val="24"/>
          <w:szCs w:val="24"/>
        </w:rPr>
      </w:pPr>
    </w:p>
    <w:p w14:paraId="119040F1" w14:textId="6B6AF167" w:rsidR="00E8107A" w:rsidRPr="00884D8A" w:rsidRDefault="00160DF2" w:rsidP="00E8107A">
      <w:pPr>
        <w:pStyle w:val="ListParagraph"/>
        <w:numPr>
          <w:ilvl w:val="0"/>
          <w:numId w:val="1"/>
        </w:numPr>
        <w:spacing w:after="0" w:line="240" w:lineRule="auto"/>
        <w:rPr>
          <w:rFonts w:ascii="Aptos Display" w:hAnsi="Aptos Display" w:cstheme="minorHAnsi"/>
          <w:b/>
          <w:bCs/>
          <w:color w:val="3A3A3A"/>
          <w:sz w:val="24"/>
          <w:szCs w:val="24"/>
        </w:rPr>
      </w:pPr>
      <w:r>
        <w:rPr>
          <w:rFonts w:ascii="Aptos Display" w:hAnsi="Aptos Display" w:cstheme="minorHAnsi"/>
          <w:b/>
          <w:bCs/>
          <w:color w:val="3A3A3A"/>
          <w:sz w:val="24"/>
          <w:szCs w:val="24"/>
        </w:rPr>
        <w:t>Adjournment</w:t>
      </w:r>
      <w:r w:rsidR="002C6F07">
        <w:rPr>
          <w:rFonts w:ascii="Aptos Display" w:hAnsi="Aptos Display" w:cstheme="minorHAnsi"/>
          <w:b/>
          <w:bCs/>
          <w:color w:val="3A3A3A"/>
          <w:sz w:val="24"/>
          <w:szCs w:val="24"/>
        </w:rPr>
        <w:t xml:space="preserve"> at </w:t>
      </w:r>
      <w:r w:rsidR="00867282">
        <w:rPr>
          <w:rFonts w:ascii="Aptos Display" w:hAnsi="Aptos Display" w:cstheme="minorHAnsi"/>
          <w:b/>
          <w:bCs/>
          <w:color w:val="3A3A3A"/>
          <w:sz w:val="24"/>
          <w:szCs w:val="24"/>
        </w:rPr>
        <w:t>7</w:t>
      </w:r>
      <w:r w:rsidR="002C6F07">
        <w:rPr>
          <w:rFonts w:ascii="Aptos Display" w:hAnsi="Aptos Display" w:cstheme="minorHAnsi"/>
          <w:b/>
          <w:bCs/>
          <w:color w:val="3A3A3A"/>
          <w:sz w:val="24"/>
          <w:szCs w:val="24"/>
        </w:rPr>
        <w:t>:</w:t>
      </w:r>
      <w:r w:rsidR="00867282">
        <w:rPr>
          <w:rFonts w:ascii="Aptos Display" w:hAnsi="Aptos Display" w:cstheme="minorHAnsi"/>
          <w:b/>
          <w:bCs/>
          <w:color w:val="3A3A3A"/>
          <w:sz w:val="24"/>
          <w:szCs w:val="24"/>
        </w:rPr>
        <w:t>0</w:t>
      </w:r>
      <w:r w:rsidR="002C6F07">
        <w:rPr>
          <w:rFonts w:ascii="Aptos Display" w:hAnsi="Aptos Display" w:cstheme="minorHAnsi"/>
          <w:b/>
          <w:bCs/>
          <w:color w:val="3A3A3A"/>
          <w:sz w:val="24"/>
          <w:szCs w:val="24"/>
        </w:rPr>
        <w:t xml:space="preserve">8 PM. </w:t>
      </w:r>
    </w:p>
    <w:bookmarkEnd w:id="0"/>
    <w:p w14:paraId="5A103C14" w14:textId="77777777" w:rsidR="005939EC" w:rsidRPr="00DA5FFF" w:rsidRDefault="005939EC" w:rsidP="005939EC">
      <w:pPr>
        <w:rPr>
          <w:rFonts w:ascii="Aptos Display" w:hAnsi="Aptos Display"/>
          <w:color w:val="3A3A3A"/>
        </w:rPr>
      </w:pPr>
    </w:p>
    <w:p w14:paraId="3BDDA2DB" w14:textId="77777777" w:rsidR="005939EC" w:rsidRPr="00DA5FFF" w:rsidRDefault="005939EC" w:rsidP="005939EC">
      <w:pPr>
        <w:rPr>
          <w:rFonts w:ascii="Aptos Display" w:hAnsi="Aptos Display"/>
          <w:color w:val="3A3A3A"/>
        </w:rPr>
      </w:pPr>
    </w:p>
    <w:p w14:paraId="38CDCD20" w14:textId="77777777" w:rsidR="005939EC" w:rsidRPr="00DA5FFF" w:rsidRDefault="005939EC" w:rsidP="005939EC">
      <w:pPr>
        <w:rPr>
          <w:rFonts w:ascii="Aptos Display" w:hAnsi="Aptos Display"/>
          <w:color w:val="3A3A3A"/>
        </w:rPr>
      </w:pPr>
    </w:p>
    <w:sectPr w:rsidR="005939EC" w:rsidRPr="00DA5FFF" w:rsidSect="005939EC">
      <w:headerReference w:type="default" r:id="rId11"/>
      <w:footerReference w:type="even" r:id="rId12"/>
      <w:footerReference w:type="default" r:id="rId13"/>
      <w:pgSz w:w="12240" w:h="15840" w:code="1"/>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82F60" w14:textId="77777777" w:rsidR="000E6918" w:rsidRDefault="000E6918" w:rsidP="00C23F5D">
      <w:pPr>
        <w:spacing w:after="0" w:line="240" w:lineRule="auto"/>
      </w:pPr>
      <w:r>
        <w:separator/>
      </w:r>
    </w:p>
  </w:endnote>
  <w:endnote w:type="continuationSeparator" w:id="0">
    <w:p w14:paraId="10C31472" w14:textId="77777777" w:rsidR="000E6918" w:rsidRDefault="000E6918" w:rsidP="00C23F5D">
      <w:pPr>
        <w:spacing w:after="0" w:line="240" w:lineRule="auto"/>
      </w:pPr>
      <w:r>
        <w:continuationSeparator/>
      </w:r>
    </w:p>
  </w:endnote>
  <w:endnote w:type="continuationNotice" w:id="1">
    <w:p w14:paraId="7C6E4F2F" w14:textId="77777777" w:rsidR="000E6918" w:rsidRDefault="000E6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347F7" w14:textId="77777777" w:rsidR="00985819" w:rsidRPr="001F19E1" w:rsidRDefault="00000000">
    <w:pPr>
      <w:pStyle w:val="Footer"/>
      <w:rPr>
        <w:color w:val="A6A6A6" w:themeColor="background1" w:themeShade="A6"/>
      </w:rPr>
    </w:pPr>
    <w:r w:rsidRPr="001F19E1">
      <w:rPr>
        <w:color w:val="A6A6A6" w:themeColor="background1" w:themeShade="A6"/>
        <w:sz w:val="20"/>
        <w:szCs w:val="20"/>
      </w:rPr>
      <w:t>Reference</w:t>
    </w:r>
    <w:r w:rsidRPr="001F19E1">
      <w:rPr>
        <w:color w:val="A6A6A6" w:themeColor="background1" w:themeShade="A6"/>
      </w:rPr>
      <w:t>:</w:t>
    </w:r>
  </w:p>
  <w:p w14:paraId="23EC76BF" w14:textId="77777777" w:rsidR="00985819" w:rsidRPr="001F19E1" w:rsidRDefault="00000000">
    <w:pPr>
      <w:autoSpaceDE w:val="0"/>
      <w:autoSpaceDN w:val="0"/>
      <w:adjustRightInd w:val="0"/>
      <w:spacing w:after="0" w:line="240" w:lineRule="auto"/>
      <w:ind w:left="720" w:hanging="720"/>
      <w:rPr>
        <w:rFonts w:cstheme="minorHAnsi"/>
        <w:color w:val="A6A6A6" w:themeColor="background1" w:themeShade="A6"/>
        <w:sz w:val="20"/>
        <w:szCs w:val="20"/>
      </w:rPr>
    </w:pPr>
    <w:r w:rsidRPr="001F19E1">
      <w:rPr>
        <w:rFonts w:cstheme="minorHAnsi"/>
        <w:color w:val="A6A6A6" w:themeColor="background1" w:themeShade="A6"/>
        <w:sz w:val="20"/>
        <w:szCs w:val="20"/>
      </w:rPr>
      <w:t xml:space="preserve">Attorney General Rosenblum, E. F. (2019). </w:t>
    </w:r>
    <w:r w:rsidRPr="001F19E1">
      <w:rPr>
        <w:rFonts w:cstheme="minorHAnsi"/>
        <w:i/>
        <w:iCs/>
        <w:color w:val="A6A6A6" w:themeColor="background1" w:themeShade="A6"/>
        <w:sz w:val="20"/>
        <w:szCs w:val="20"/>
      </w:rPr>
      <w:t>State of Oregon Department of Justice Attorney General's Public Records and Meetings Manual</w:t>
    </w:r>
    <w:r w:rsidRPr="001F19E1">
      <w:rPr>
        <w:rFonts w:cstheme="minorHAnsi"/>
        <w:color w:val="A6A6A6" w:themeColor="background1" w:themeShade="A6"/>
        <w:sz w:val="20"/>
        <w:szCs w:val="20"/>
      </w:rPr>
      <w:t>. Salem, OR: Department of Justice.</w:t>
    </w:r>
  </w:p>
  <w:p w14:paraId="419430B6" w14:textId="77777777" w:rsidR="00985819" w:rsidRDefault="00985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87A2" w14:textId="24F7C9B9" w:rsidR="00567C47" w:rsidRDefault="00567C47" w:rsidP="00567C47">
    <w:pPr>
      <w:pStyle w:val="Footer"/>
      <w:jc w:val="center"/>
    </w:pPr>
    <w:r w:rsidRPr="00567C47">
      <w:rPr>
        <w:noProof/>
      </w:rPr>
      <w:drawing>
        <wp:inline distT="0" distB="0" distL="0" distR="0" wp14:anchorId="510290DA" wp14:editId="79CE8111">
          <wp:extent cx="2715004" cy="733527"/>
          <wp:effectExtent l="0" t="0" r="9525" b="9525"/>
          <wp:docPr id="1594022202"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22202" name="Picture 1" descr="A close-up of a business card&#10;&#10;AI-generated content may be incorrect."/>
                  <pic:cNvPicPr/>
                </pic:nvPicPr>
                <pic:blipFill>
                  <a:blip r:embed="rId1"/>
                  <a:stretch>
                    <a:fillRect/>
                  </a:stretch>
                </pic:blipFill>
                <pic:spPr>
                  <a:xfrm>
                    <a:off x="0" y="0"/>
                    <a:ext cx="2715004" cy="7335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45A7F" w14:textId="77777777" w:rsidR="000E6918" w:rsidRDefault="000E6918" w:rsidP="00C23F5D">
      <w:pPr>
        <w:spacing w:after="0" w:line="240" w:lineRule="auto"/>
      </w:pPr>
      <w:r>
        <w:separator/>
      </w:r>
    </w:p>
  </w:footnote>
  <w:footnote w:type="continuationSeparator" w:id="0">
    <w:p w14:paraId="4789E127" w14:textId="77777777" w:rsidR="000E6918" w:rsidRDefault="000E6918" w:rsidP="00C23F5D">
      <w:pPr>
        <w:spacing w:after="0" w:line="240" w:lineRule="auto"/>
      </w:pPr>
      <w:r>
        <w:continuationSeparator/>
      </w:r>
    </w:p>
  </w:footnote>
  <w:footnote w:type="continuationNotice" w:id="1">
    <w:p w14:paraId="0E0121A0" w14:textId="77777777" w:rsidR="000E6918" w:rsidRDefault="000E69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D053" w14:textId="77777777" w:rsidR="00985819" w:rsidRDefault="00000000">
    <w:pPr>
      <w:pStyle w:val="Header"/>
    </w:pPr>
    <w:r>
      <w:rPr>
        <w:noProof/>
        <w14:ligatures w14:val="standardContextual"/>
      </w:rPr>
      <w:drawing>
        <wp:anchor distT="0" distB="0" distL="114300" distR="114300" simplePos="0" relativeHeight="251658240" behindDoc="1" locked="0" layoutInCell="1" allowOverlap="1" wp14:anchorId="24983F9D" wp14:editId="21433DD7">
          <wp:simplePos x="0" y="0"/>
          <wp:positionH relativeFrom="page">
            <wp:align>right</wp:align>
          </wp:positionH>
          <wp:positionV relativeFrom="paragraph">
            <wp:posOffset>-457200</wp:posOffset>
          </wp:positionV>
          <wp:extent cx="7765415" cy="8753475"/>
          <wp:effectExtent l="0" t="0" r="6985" b="9525"/>
          <wp:wrapNone/>
          <wp:docPr id="1638134557" name="Picture 1" descr="A white background with black and red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34557" name="Picture 1" descr="A white background with black and red objects&#10;&#10;AI-generated content may be incorrect."/>
                  <pic:cNvPicPr/>
                </pic:nvPicPr>
                <pic:blipFill rotWithShape="1">
                  <a:blip r:embed="rId1">
                    <a:extLst>
                      <a:ext uri="{28A0092B-C50C-407E-A947-70E740481C1C}">
                        <a14:useLocalDpi xmlns:a14="http://schemas.microsoft.com/office/drawing/2010/main" val="0"/>
                      </a:ext>
                    </a:extLst>
                  </a:blip>
                  <a:srcRect b="12895"/>
                  <a:stretch/>
                </pic:blipFill>
                <pic:spPr bwMode="auto">
                  <a:xfrm>
                    <a:off x="0" y="0"/>
                    <a:ext cx="7765576" cy="8753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A5884"/>
    <w:multiLevelType w:val="multilevel"/>
    <w:tmpl w:val="085ADD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7D547A2"/>
    <w:multiLevelType w:val="hybridMultilevel"/>
    <w:tmpl w:val="0AF49EE6"/>
    <w:lvl w:ilvl="0" w:tplc="8EEA3C46">
      <w:start w:val="3"/>
      <w:numFmt w:val="decimal"/>
      <w:lvlText w:val="%1."/>
      <w:lvlJc w:val="left"/>
      <w:pPr>
        <w:ind w:left="360" w:hanging="360"/>
      </w:pPr>
      <w:rPr>
        <w:rFonts w:hint="default"/>
        <w:b/>
        <w:bCs/>
      </w:rPr>
    </w:lvl>
    <w:lvl w:ilvl="1" w:tplc="48206E74">
      <w:start w:val="1"/>
      <w:numFmt w:val="upp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8E4F76"/>
    <w:multiLevelType w:val="hybridMultilevel"/>
    <w:tmpl w:val="6EA41056"/>
    <w:lvl w:ilvl="0" w:tplc="C65C654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817500">
    <w:abstractNumId w:val="1"/>
  </w:num>
  <w:num w:numId="2" w16cid:durableId="508453038">
    <w:abstractNumId w:val="0"/>
  </w:num>
  <w:num w:numId="3" w16cid:durableId="1529947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EC"/>
    <w:rsid w:val="000027D8"/>
    <w:rsid w:val="0000419B"/>
    <w:rsid w:val="00014E12"/>
    <w:rsid w:val="000176D9"/>
    <w:rsid w:val="00032755"/>
    <w:rsid w:val="00033C3D"/>
    <w:rsid w:val="00051E09"/>
    <w:rsid w:val="00052232"/>
    <w:rsid w:val="000552AE"/>
    <w:rsid w:val="0006020E"/>
    <w:rsid w:val="00062767"/>
    <w:rsid w:val="000647B4"/>
    <w:rsid w:val="00066118"/>
    <w:rsid w:val="00070663"/>
    <w:rsid w:val="000738E8"/>
    <w:rsid w:val="00073EE0"/>
    <w:rsid w:val="000763CE"/>
    <w:rsid w:val="00083D91"/>
    <w:rsid w:val="0008480B"/>
    <w:rsid w:val="000929A4"/>
    <w:rsid w:val="000A0AC5"/>
    <w:rsid w:val="000A1C66"/>
    <w:rsid w:val="000A22F2"/>
    <w:rsid w:val="000A2670"/>
    <w:rsid w:val="000A63DA"/>
    <w:rsid w:val="000A6624"/>
    <w:rsid w:val="000A7E04"/>
    <w:rsid w:val="000B19E1"/>
    <w:rsid w:val="000B2B19"/>
    <w:rsid w:val="000B54AF"/>
    <w:rsid w:val="000B5E4B"/>
    <w:rsid w:val="000B60DA"/>
    <w:rsid w:val="000C07D7"/>
    <w:rsid w:val="000C36DE"/>
    <w:rsid w:val="000C3D91"/>
    <w:rsid w:val="000C3EAB"/>
    <w:rsid w:val="000C575F"/>
    <w:rsid w:val="000D640D"/>
    <w:rsid w:val="000E14A2"/>
    <w:rsid w:val="000E530C"/>
    <w:rsid w:val="000E6914"/>
    <w:rsid w:val="000E6918"/>
    <w:rsid w:val="000F138E"/>
    <w:rsid w:val="000F513D"/>
    <w:rsid w:val="000F77CB"/>
    <w:rsid w:val="00100435"/>
    <w:rsid w:val="00102573"/>
    <w:rsid w:val="001027E0"/>
    <w:rsid w:val="00103C40"/>
    <w:rsid w:val="00104B01"/>
    <w:rsid w:val="00106154"/>
    <w:rsid w:val="001076E1"/>
    <w:rsid w:val="0011174F"/>
    <w:rsid w:val="001145EB"/>
    <w:rsid w:val="0012198A"/>
    <w:rsid w:val="00122875"/>
    <w:rsid w:val="00123DCF"/>
    <w:rsid w:val="001327AC"/>
    <w:rsid w:val="001329C1"/>
    <w:rsid w:val="001333D8"/>
    <w:rsid w:val="00135C4B"/>
    <w:rsid w:val="00135E45"/>
    <w:rsid w:val="001364DF"/>
    <w:rsid w:val="001365A1"/>
    <w:rsid w:val="00136D22"/>
    <w:rsid w:val="00140D3B"/>
    <w:rsid w:val="0014422F"/>
    <w:rsid w:val="00156CB8"/>
    <w:rsid w:val="001574A5"/>
    <w:rsid w:val="00160DF2"/>
    <w:rsid w:val="00165297"/>
    <w:rsid w:val="0016736E"/>
    <w:rsid w:val="00173857"/>
    <w:rsid w:val="0017721B"/>
    <w:rsid w:val="0018069D"/>
    <w:rsid w:val="0018103D"/>
    <w:rsid w:val="00182EC0"/>
    <w:rsid w:val="0018353A"/>
    <w:rsid w:val="00186407"/>
    <w:rsid w:val="001904B7"/>
    <w:rsid w:val="001909E1"/>
    <w:rsid w:val="001931A7"/>
    <w:rsid w:val="00194109"/>
    <w:rsid w:val="0019473B"/>
    <w:rsid w:val="00196792"/>
    <w:rsid w:val="001975D2"/>
    <w:rsid w:val="0019764A"/>
    <w:rsid w:val="001A04DF"/>
    <w:rsid w:val="001A108B"/>
    <w:rsid w:val="001A22B6"/>
    <w:rsid w:val="001A2F41"/>
    <w:rsid w:val="001A6033"/>
    <w:rsid w:val="001A6B23"/>
    <w:rsid w:val="001B1752"/>
    <w:rsid w:val="001B1BE1"/>
    <w:rsid w:val="001B1F2C"/>
    <w:rsid w:val="001B3FCB"/>
    <w:rsid w:val="001B7353"/>
    <w:rsid w:val="001B7BF7"/>
    <w:rsid w:val="001C0FD2"/>
    <w:rsid w:val="001C20CA"/>
    <w:rsid w:val="001C2C5C"/>
    <w:rsid w:val="001C447D"/>
    <w:rsid w:val="001D3DED"/>
    <w:rsid w:val="001D4444"/>
    <w:rsid w:val="001D64BC"/>
    <w:rsid w:val="001E166B"/>
    <w:rsid w:val="001E1748"/>
    <w:rsid w:val="001E20F0"/>
    <w:rsid w:val="001E3728"/>
    <w:rsid w:val="001E667A"/>
    <w:rsid w:val="001E79F6"/>
    <w:rsid w:val="001F412C"/>
    <w:rsid w:val="001F42C9"/>
    <w:rsid w:val="001F6440"/>
    <w:rsid w:val="001F659B"/>
    <w:rsid w:val="0020039F"/>
    <w:rsid w:val="0020283C"/>
    <w:rsid w:val="002053FF"/>
    <w:rsid w:val="00205A00"/>
    <w:rsid w:val="00213748"/>
    <w:rsid w:val="00213F5E"/>
    <w:rsid w:val="0022341E"/>
    <w:rsid w:val="00227D04"/>
    <w:rsid w:val="00233D51"/>
    <w:rsid w:val="00235E5D"/>
    <w:rsid w:val="0024382B"/>
    <w:rsid w:val="0024584B"/>
    <w:rsid w:val="00246778"/>
    <w:rsid w:val="00246A54"/>
    <w:rsid w:val="0025077D"/>
    <w:rsid w:val="00254342"/>
    <w:rsid w:val="00267457"/>
    <w:rsid w:val="002801A1"/>
    <w:rsid w:val="00283A93"/>
    <w:rsid w:val="00287ECA"/>
    <w:rsid w:val="00290576"/>
    <w:rsid w:val="00290E60"/>
    <w:rsid w:val="002915D3"/>
    <w:rsid w:val="002956CE"/>
    <w:rsid w:val="00297AC2"/>
    <w:rsid w:val="002A0B87"/>
    <w:rsid w:val="002A15C6"/>
    <w:rsid w:val="002A4470"/>
    <w:rsid w:val="002A75F2"/>
    <w:rsid w:val="002C0DBB"/>
    <w:rsid w:val="002C56C9"/>
    <w:rsid w:val="002C6F07"/>
    <w:rsid w:val="002D67B1"/>
    <w:rsid w:val="002D7D8C"/>
    <w:rsid w:val="002E5CB7"/>
    <w:rsid w:val="002E7065"/>
    <w:rsid w:val="002F057F"/>
    <w:rsid w:val="002F05E9"/>
    <w:rsid w:val="002F74A8"/>
    <w:rsid w:val="00305772"/>
    <w:rsid w:val="003127D4"/>
    <w:rsid w:val="00312D0E"/>
    <w:rsid w:val="00314E5C"/>
    <w:rsid w:val="00316ED7"/>
    <w:rsid w:val="003207F5"/>
    <w:rsid w:val="00321564"/>
    <w:rsid w:val="00324237"/>
    <w:rsid w:val="003261D7"/>
    <w:rsid w:val="0032742C"/>
    <w:rsid w:val="00331787"/>
    <w:rsid w:val="00331A6F"/>
    <w:rsid w:val="00331C9A"/>
    <w:rsid w:val="00333A77"/>
    <w:rsid w:val="00342F0A"/>
    <w:rsid w:val="0034364D"/>
    <w:rsid w:val="003452A3"/>
    <w:rsid w:val="00353B0F"/>
    <w:rsid w:val="00354284"/>
    <w:rsid w:val="00354538"/>
    <w:rsid w:val="00357E42"/>
    <w:rsid w:val="0036020E"/>
    <w:rsid w:val="003608FE"/>
    <w:rsid w:val="00360B16"/>
    <w:rsid w:val="00363A8F"/>
    <w:rsid w:val="003643EA"/>
    <w:rsid w:val="00365B50"/>
    <w:rsid w:val="00365E65"/>
    <w:rsid w:val="00375D87"/>
    <w:rsid w:val="00376175"/>
    <w:rsid w:val="00382B9E"/>
    <w:rsid w:val="00385819"/>
    <w:rsid w:val="00390F06"/>
    <w:rsid w:val="00391EA3"/>
    <w:rsid w:val="003947B1"/>
    <w:rsid w:val="00395B06"/>
    <w:rsid w:val="003A6228"/>
    <w:rsid w:val="003A6C70"/>
    <w:rsid w:val="003B1E5C"/>
    <w:rsid w:val="003B300E"/>
    <w:rsid w:val="003B6A8F"/>
    <w:rsid w:val="003B71E6"/>
    <w:rsid w:val="003B75CB"/>
    <w:rsid w:val="003C1C29"/>
    <w:rsid w:val="003C5BB2"/>
    <w:rsid w:val="003C6D38"/>
    <w:rsid w:val="003C6F7E"/>
    <w:rsid w:val="003C75B8"/>
    <w:rsid w:val="003D1857"/>
    <w:rsid w:val="003D1D78"/>
    <w:rsid w:val="003D720F"/>
    <w:rsid w:val="003E0F89"/>
    <w:rsid w:val="003E200F"/>
    <w:rsid w:val="003E2CD4"/>
    <w:rsid w:val="003E39E6"/>
    <w:rsid w:val="003E448F"/>
    <w:rsid w:val="003F1475"/>
    <w:rsid w:val="003F1CAE"/>
    <w:rsid w:val="003F3E53"/>
    <w:rsid w:val="003F785C"/>
    <w:rsid w:val="00401027"/>
    <w:rsid w:val="00413390"/>
    <w:rsid w:val="00413823"/>
    <w:rsid w:val="0042403B"/>
    <w:rsid w:val="00432D13"/>
    <w:rsid w:val="0043796F"/>
    <w:rsid w:val="004401E8"/>
    <w:rsid w:val="00441E9C"/>
    <w:rsid w:val="00442084"/>
    <w:rsid w:val="004443B3"/>
    <w:rsid w:val="00446201"/>
    <w:rsid w:val="00446C79"/>
    <w:rsid w:val="00451AAF"/>
    <w:rsid w:val="00453305"/>
    <w:rsid w:val="00453827"/>
    <w:rsid w:val="00453DD6"/>
    <w:rsid w:val="004562EC"/>
    <w:rsid w:val="00457C68"/>
    <w:rsid w:val="00461036"/>
    <w:rsid w:val="00465DE5"/>
    <w:rsid w:val="00467EF9"/>
    <w:rsid w:val="00485ADF"/>
    <w:rsid w:val="00487039"/>
    <w:rsid w:val="0049208D"/>
    <w:rsid w:val="004949C0"/>
    <w:rsid w:val="00495054"/>
    <w:rsid w:val="004A355A"/>
    <w:rsid w:val="004A5F65"/>
    <w:rsid w:val="004A666C"/>
    <w:rsid w:val="004B18E5"/>
    <w:rsid w:val="004B2DE0"/>
    <w:rsid w:val="004B4A8C"/>
    <w:rsid w:val="004B4BBF"/>
    <w:rsid w:val="004B66CE"/>
    <w:rsid w:val="004D07B8"/>
    <w:rsid w:val="004D6ED6"/>
    <w:rsid w:val="004E31B0"/>
    <w:rsid w:val="004E71A2"/>
    <w:rsid w:val="004E7FAE"/>
    <w:rsid w:val="004F3EF7"/>
    <w:rsid w:val="004F7D88"/>
    <w:rsid w:val="005018A1"/>
    <w:rsid w:val="00504713"/>
    <w:rsid w:val="005048E5"/>
    <w:rsid w:val="005076B2"/>
    <w:rsid w:val="00512FF1"/>
    <w:rsid w:val="005133DD"/>
    <w:rsid w:val="00515588"/>
    <w:rsid w:val="005175B7"/>
    <w:rsid w:val="00520D00"/>
    <w:rsid w:val="005267F2"/>
    <w:rsid w:val="005317D4"/>
    <w:rsid w:val="00536DED"/>
    <w:rsid w:val="00537141"/>
    <w:rsid w:val="00545A01"/>
    <w:rsid w:val="005472A8"/>
    <w:rsid w:val="005473AE"/>
    <w:rsid w:val="0054752F"/>
    <w:rsid w:val="005504AC"/>
    <w:rsid w:val="00551C99"/>
    <w:rsid w:val="00552A9C"/>
    <w:rsid w:val="005548BB"/>
    <w:rsid w:val="0055709A"/>
    <w:rsid w:val="00557B14"/>
    <w:rsid w:val="00567C47"/>
    <w:rsid w:val="005745FE"/>
    <w:rsid w:val="00581669"/>
    <w:rsid w:val="0058233A"/>
    <w:rsid w:val="00583C6D"/>
    <w:rsid w:val="00585979"/>
    <w:rsid w:val="005909F8"/>
    <w:rsid w:val="00592A2B"/>
    <w:rsid w:val="0059333F"/>
    <w:rsid w:val="005939EC"/>
    <w:rsid w:val="005976D6"/>
    <w:rsid w:val="005A1153"/>
    <w:rsid w:val="005A1494"/>
    <w:rsid w:val="005A1640"/>
    <w:rsid w:val="005A35B2"/>
    <w:rsid w:val="005B1E70"/>
    <w:rsid w:val="005B343B"/>
    <w:rsid w:val="005C63CE"/>
    <w:rsid w:val="005D2CB8"/>
    <w:rsid w:val="005D2D0A"/>
    <w:rsid w:val="005D50BF"/>
    <w:rsid w:val="005E1261"/>
    <w:rsid w:val="005E201E"/>
    <w:rsid w:val="005E2C2E"/>
    <w:rsid w:val="005E4130"/>
    <w:rsid w:val="005E5CB1"/>
    <w:rsid w:val="005E6627"/>
    <w:rsid w:val="005E7E99"/>
    <w:rsid w:val="005F25EF"/>
    <w:rsid w:val="005F4743"/>
    <w:rsid w:val="005F592E"/>
    <w:rsid w:val="00602A52"/>
    <w:rsid w:val="00603784"/>
    <w:rsid w:val="00605231"/>
    <w:rsid w:val="0061052F"/>
    <w:rsid w:val="006115FE"/>
    <w:rsid w:val="006130CA"/>
    <w:rsid w:val="006163A4"/>
    <w:rsid w:val="00617C0A"/>
    <w:rsid w:val="00622C17"/>
    <w:rsid w:val="00623E35"/>
    <w:rsid w:val="00625331"/>
    <w:rsid w:val="006305F0"/>
    <w:rsid w:val="00635D28"/>
    <w:rsid w:val="0064497D"/>
    <w:rsid w:val="00644A31"/>
    <w:rsid w:val="00644F64"/>
    <w:rsid w:val="00645038"/>
    <w:rsid w:val="00653330"/>
    <w:rsid w:val="00653421"/>
    <w:rsid w:val="006556B7"/>
    <w:rsid w:val="0066100F"/>
    <w:rsid w:val="0066143A"/>
    <w:rsid w:val="006624C7"/>
    <w:rsid w:val="00670A82"/>
    <w:rsid w:val="00671188"/>
    <w:rsid w:val="006711CD"/>
    <w:rsid w:val="00671B99"/>
    <w:rsid w:val="00682723"/>
    <w:rsid w:val="00690B08"/>
    <w:rsid w:val="0069256E"/>
    <w:rsid w:val="00694DC3"/>
    <w:rsid w:val="00695BB1"/>
    <w:rsid w:val="006A1C47"/>
    <w:rsid w:val="006A26F8"/>
    <w:rsid w:val="006A2AA6"/>
    <w:rsid w:val="006A4B47"/>
    <w:rsid w:val="006A4E0A"/>
    <w:rsid w:val="006B43A6"/>
    <w:rsid w:val="006C0CAF"/>
    <w:rsid w:val="006C3F1E"/>
    <w:rsid w:val="006D2695"/>
    <w:rsid w:val="006D46A8"/>
    <w:rsid w:val="006D740B"/>
    <w:rsid w:val="006E2016"/>
    <w:rsid w:val="006E3823"/>
    <w:rsid w:val="006E3BCE"/>
    <w:rsid w:val="006E73A5"/>
    <w:rsid w:val="006F1548"/>
    <w:rsid w:val="006F3355"/>
    <w:rsid w:val="006F7B3B"/>
    <w:rsid w:val="006F7EFA"/>
    <w:rsid w:val="007032A8"/>
    <w:rsid w:val="00705EC9"/>
    <w:rsid w:val="00711539"/>
    <w:rsid w:val="007159C5"/>
    <w:rsid w:val="0072280B"/>
    <w:rsid w:val="007256C6"/>
    <w:rsid w:val="00735760"/>
    <w:rsid w:val="0073756A"/>
    <w:rsid w:val="0074077D"/>
    <w:rsid w:val="00740DC5"/>
    <w:rsid w:val="007444D6"/>
    <w:rsid w:val="00744EB2"/>
    <w:rsid w:val="00751A11"/>
    <w:rsid w:val="00752858"/>
    <w:rsid w:val="00754F04"/>
    <w:rsid w:val="00756831"/>
    <w:rsid w:val="00761757"/>
    <w:rsid w:val="0076352A"/>
    <w:rsid w:val="007665A0"/>
    <w:rsid w:val="00771C3D"/>
    <w:rsid w:val="00772841"/>
    <w:rsid w:val="00773170"/>
    <w:rsid w:val="007803FC"/>
    <w:rsid w:val="007905AC"/>
    <w:rsid w:val="00796172"/>
    <w:rsid w:val="0079622C"/>
    <w:rsid w:val="007973D9"/>
    <w:rsid w:val="00797BF7"/>
    <w:rsid w:val="007A1DB1"/>
    <w:rsid w:val="007A78EA"/>
    <w:rsid w:val="007B6BDF"/>
    <w:rsid w:val="007C3621"/>
    <w:rsid w:val="007D04F5"/>
    <w:rsid w:val="007D4494"/>
    <w:rsid w:val="007D6C06"/>
    <w:rsid w:val="007E193A"/>
    <w:rsid w:val="007E1ABF"/>
    <w:rsid w:val="007E2051"/>
    <w:rsid w:val="007E3979"/>
    <w:rsid w:val="007E3D92"/>
    <w:rsid w:val="007E3E93"/>
    <w:rsid w:val="007F2D5E"/>
    <w:rsid w:val="007F3144"/>
    <w:rsid w:val="007F42C3"/>
    <w:rsid w:val="00802279"/>
    <w:rsid w:val="00811C76"/>
    <w:rsid w:val="00813746"/>
    <w:rsid w:val="00821827"/>
    <w:rsid w:val="00824231"/>
    <w:rsid w:val="00834CAC"/>
    <w:rsid w:val="00835C47"/>
    <w:rsid w:val="00841034"/>
    <w:rsid w:val="00842D5B"/>
    <w:rsid w:val="00842FD4"/>
    <w:rsid w:val="00850DA6"/>
    <w:rsid w:val="00854382"/>
    <w:rsid w:val="008543F4"/>
    <w:rsid w:val="00855B30"/>
    <w:rsid w:val="00856BAC"/>
    <w:rsid w:val="00856C4C"/>
    <w:rsid w:val="00865454"/>
    <w:rsid w:val="00867282"/>
    <w:rsid w:val="00873F48"/>
    <w:rsid w:val="008745B6"/>
    <w:rsid w:val="00882217"/>
    <w:rsid w:val="00884D8A"/>
    <w:rsid w:val="008851E4"/>
    <w:rsid w:val="00891AE5"/>
    <w:rsid w:val="00895E1B"/>
    <w:rsid w:val="00897EFB"/>
    <w:rsid w:val="008A1307"/>
    <w:rsid w:val="008A19BD"/>
    <w:rsid w:val="008A26BA"/>
    <w:rsid w:val="008A391D"/>
    <w:rsid w:val="008A44A9"/>
    <w:rsid w:val="008A562E"/>
    <w:rsid w:val="008A7429"/>
    <w:rsid w:val="008A7FE2"/>
    <w:rsid w:val="008B48A2"/>
    <w:rsid w:val="008B75EC"/>
    <w:rsid w:val="008C3D55"/>
    <w:rsid w:val="008D3BA4"/>
    <w:rsid w:val="008D6F8C"/>
    <w:rsid w:val="008D7C20"/>
    <w:rsid w:val="008E1862"/>
    <w:rsid w:val="008E195C"/>
    <w:rsid w:val="008E332D"/>
    <w:rsid w:val="008E51FD"/>
    <w:rsid w:val="008E786A"/>
    <w:rsid w:val="008E7D36"/>
    <w:rsid w:val="008F3642"/>
    <w:rsid w:val="008F4A78"/>
    <w:rsid w:val="008F6FE5"/>
    <w:rsid w:val="009046B3"/>
    <w:rsid w:val="00906DF9"/>
    <w:rsid w:val="00907F26"/>
    <w:rsid w:val="0091550E"/>
    <w:rsid w:val="0092138C"/>
    <w:rsid w:val="00923481"/>
    <w:rsid w:val="00930001"/>
    <w:rsid w:val="009305E5"/>
    <w:rsid w:val="00934B88"/>
    <w:rsid w:val="009354E7"/>
    <w:rsid w:val="00935F8C"/>
    <w:rsid w:val="00937502"/>
    <w:rsid w:val="00937EA8"/>
    <w:rsid w:val="00940227"/>
    <w:rsid w:val="0094629F"/>
    <w:rsid w:val="0094639D"/>
    <w:rsid w:val="0095352A"/>
    <w:rsid w:val="00953A0A"/>
    <w:rsid w:val="00954E87"/>
    <w:rsid w:val="00960A4A"/>
    <w:rsid w:val="00962F44"/>
    <w:rsid w:val="00963EC9"/>
    <w:rsid w:val="0096432D"/>
    <w:rsid w:val="00966AF5"/>
    <w:rsid w:val="009706BE"/>
    <w:rsid w:val="00973119"/>
    <w:rsid w:val="00974545"/>
    <w:rsid w:val="00977E29"/>
    <w:rsid w:val="00985819"/>
    <w:rsid w:val="009910A3"/>
    <w:rsid w:val="0099314B"/>
    <w:rsid w:val="0099553C"/>
    <w:rsid w:val="009967B6"/>
    <w:rsid w:val="009B0D14"/>
    <w:rsid w:val="009B1A8B"/>
    <w:rsid w:val="009B2B5B"/>
    <w:rsid w:val="009B35CC"/>
    <w:rsid w:val="009B5597"/>
    <w:rsid w:val="009C204E"/>
    <w:rsid w:val="009C2A6B"/>
    <w:rsid w:val="009C30AF"/>
    <w:rsid w:val="009C6341"/>
    <w:rsid w:val="009D10CD"/>
    <w:rsid w:val="009D604B"/>
    <w:rsid w:val="009E105A"/>
    <w:rsid w:val="009E522C"/>
    <w:rsid w:val="009E6040"/>
    <w:rsid w:val="009F3959"/>
    <w:rsid w:val="00A00A3A"/>
    <w:rsid w:val="00A050CA"/>
    <w:rsid w:val="00A12921"/>
    <w:rsid w:val="00A17705"/>
    <w:rsid w:val="00A23A96"/>
    <w:rsid w:val="00A23D76"/>
    <w:rsid w:val="00A245A0"/>
    <w:rsid w:val="00A24873"/>
    <w:rsid w:val="00A304F0"/>
    <w:rsid w:val="00A313A8"/>
    <w:rsid w:val="00A31403"/>
    <w:rsid w:val="00A34F12"/>
    <w:rsid w:val="00A40C2D"/>
    <w:rsid w:val="00A4280B"/>
    <w:rsid w:val="00A4546F"/>
    <w:rsid w:val="00A46BA7"/>
    <w:rsid w:val="00A53444"/>
    <w:rsid w:val="00A55382"/>
    <w:rsid w:val="00A601F4"/>
    <w:rsid w:val="00A61E46"/>
    <w:rsid w:val="00A65BCE"/>
    <w:rsid w:val="00A67C3F"/>
    <w:rsid w:val="00A70B8C"/>
    <w:rsid w:val="00A75339"/>
    <w:rsid w:val="00A75589"/>
    <w:rsid w:val="00A759EF"/>
    <w:rsid w:val="00A82DB1"/>
    <w:rsid w:val="00A855F6"/>
    <w:rsid w:val="00A86324"/>
    <w:rsid w:val="00A87AE2"/>
    <w:rsid w:val="00A9105B"/>
    <w:rsid w:val="00A940E1"/>
    <w:rsid w:val="00A9535E"/>
    <w:rsid w:val="00AA4503"/>
    <w:rsid w:val="00AB0867"/>
    <w:rsid w:val="00AB27E9"/>
    <w:rsid w:val="00AB2A2D"/>
    <w:rsid w:val="00AB62B5"/>
    <w:rsid w:val="00AC0042"/>
    <w:rsid w:val="00AC04E4"/>
    <w:rsid w:val="00AC07EC"/>
    <w:rsid w:val="00AC5B02"/>
    <w:rsid w:val="00AD65F6"/>
    <w:rsid w:val="00AD6B7E"/>
    <w:rsid w:val="00AD7E84"/>
    <w:rsid w:val="00AE1F0D"/>
    <w:rsid w:val="00AE27C4"/>
    <w:rsid w:val="00AE3DAC"/>
    <w:rsid w:val="00AE4467"/>
    <w:rsid w:val="00AF608E"/>
    <w:rsid w:val="00AF62BE"/>
    <w:rsid w:val="00AF7994"/>
    <w:rsid w:val="00AF7BB9"/>
    <w:rsid w:val="00B0038A"/>
    <w:rsid w:val="00B04291"/>
    <w:rsid w:val="00B043D1"/>
    <w:rsid w:val="00B051AD"/>
    <w:rsid w:val="00B11C70"/>
    <w:rsid w:val="00B129A9"/>
    <w:rsid w:val="00B15E58"/>
    <w:rsid w:val="00B17518"/>
    <w:rsid w:val="00B21858"/>
    <w:rsid w:val="00B2205C"/>
    <w:rsid w:val="00B2295F"/>
    <w:rsid w:val="00B449DE"/>
    <w:rsid w:val="00B4731E"/>
    <w:rsid w:val="00B52A8A"/>
    <w:rsid w:val="00B559E5"/>
    <w:rsid w:val="00B5734B"/>
    <w:rsid w:val="00B60C5F"/>
    <w:rsid w:val="00B67886"/>
    <w:rsid w:val="00B67FAC"/>
    <w:rsid w:val="00B71E25"/>
    <w:rsid w:val="00B77538"/>
    <w:rsid w:val="00B80624"/>
    <w:rsid w:val="00B82213"/>
    <w:rsid w:val="00B83036"/>
    <w:rsid w:val="00B8415C"/>
    <w:rsid w:val="00B842E0"/>
    <w:rsid w:val="00B8635C"/>
    <w:rsid w:val="00B86691"/>
    <w:rsid w:val="00B87D20"/>
    <w:rsid w:val="00B921EF"/>
    <w:rsid w:val="00B9346B"/>
    <w:rsid w:val="00B957FB"/>
    <w:rsid w:val="00B96A4C"/>
    <w:rsid w:val="00BA100E"/>
    <w:rsid w:val="00BB24C0"/>
    <w:rsid w:val="00BB3F08"/>
    <w:rsid w:val="00BB5B59"/>
    <w:rsid w:val="00BC066D"/>
    <w:rsid w:val="00BC5CD6"/>
    <w:rsid w:val="00BD1A6E"/>
    <w:rsid w:val="00BD7AA5"/>
    <w:rsid w:val="00BE1703"/>
    <w:rsid w:val="00BE25F2"/>
    <w:rsid w:val="00BE3000"/>
    <w:rsid w:val="00BE6D78"/>
    <w:rsid w:val="00BF1AD1"/>
    <w:rsid w:val="00BF76C0"/>
    <w:rsid w:val="00C0446A"/>
    <w:rsid w:val="00C04B75"/>
    <w:rsid w:val="00C0646C"/>
    <w:rsid w:val="00C07DA1"/>
    <w:rsid w:val="00C17E81"/>
    <w:rsid w:val="00C2083B"/>
    <w:rsid w:val="00C23F5D"/>
    <w:rsid w:val="00C24190"/>
    <w:rsid w:val="00C3163F"/>
    <w:rsid w:val="00C32BF5"/>
    <w:rsid w:val="00C3661E"/>
    <w:rsid w:val="00C41467"/>
    <w:rsid w:val="00C418A8"/>
    <w:rsid w:val="00C421B6"/>
    <w:rsid w:val="00C45764"/>
    <w:rsid w:val="00C469D8"/>
    <w:rsid w:val="00C5508C"/>
    <w:rsid w:val="00C55BAB"/>
    <w:rsid w:val="00C613D0"/>
    <w:rsid w:val="00C64940"/>
    <w:rsid w:val="00C674B0"/>
    <w:rsid w:val="00C70048"/>
    <w:rsid w:val="00C7093D"/>
    <w:rsid w:val="00C7154A"/>
    <w:rsid w:val="00C71FA9"/>
    <w:rsid w:val="00C739EF"/>
    <w:rsid w:val="00C75155"/>
    <w:rsid w:val="00C75BC1"/>
    <w:rsid w:val="00C77DCD"/>
    <w:rsid w:val="00C812B7"/>
    <w:rsid w:val="00C82519"/>
    <w:rsid w:val="00C8314F"/>
    <w:rsid w:val="00C92151"/>
    <w:rsid w:val="00CA2B04"/>
    <w:rsid w:val="00CA2CD4"/>
    <w:rsid w:val="00CA33AC"/>
    <w:rsid w:val="00CB5409"/>
    <w:rsid w:val="00CC3094"/>
    <w:rsid w:val="00CC5905"/>
    <w:rsid w:val="00CC6712"/>
    <w:rsid w:val="00CD4832"/>
    <w:rsid w:val="00CE09D0"/>
    <w:rsid w:val="00CE197D"/>
    <w:rsid w:val="00CE1EF9"/>
    <w:rsid w:val="00CF4819"/>
    <w:rsid w:val="00D00222"/>
    <w:rsid w:val="00D053EE"/>
    <w:rsid w:val="00D07A0C"/>
    <w:rsid w:val="00D1400A"/>
    <w:rsid w:val="00D141B1"/>
    <w:rsid w:val="00D14C85"/>
    <w:rsid w:val="00D25E85"/>
    <w:rsid w:val="00D34404"/>
    <w:rsid w:val="00D52E77"/>
    <w:rsid w:val="00D62436"/>
    <w:rsid w:val="00D631E8"/>
    <w:rsid w:val="00D75C11"/>
    <w:rsid w:val="00D76B9A"/>
    <w:rsid w:val="00D815D5"/>
    <w:rsid w:val="00D90759"/>
    <w:rsid w:val="00D92475"/>
    <w:rsid w:val="00D93B35"/>
    <w:rsid w:val="00D9696B"/>
    <w:rsid w:val="00DA0E1B"/>
    <w:rsid w:val="00DA1B44"/>
    <w:rsid w:val="00DA340C"/>
    <w:rsid w:val="00DA5DD2"/>
    <w:rsid w:val="00DA5FFF"/>
    <w:rsid w:val="00DB15A4"/>
    <w:rsid w:val="00DB160C"/>
    <w:rsid w:val="00DB35EC"/>
    <w:rsid w:val="00DB5011"/>
    <w:rsid w:val="00DB5DF9"/>
    <w:rsid w:val="00DC4C97"/>
    <w:rsid w:val="00DC4E0F"/>
    <w:rsid w:val="00DC59B7"/>
    <w:rsid w:val="00DC79E4"/>
    <w:rsid w:val="00DD4F72"/>
    <w:rsid w:val="00DD5996"/>
    <w:rsid w:val="00DD6C1F"/>
    <w:rsid w:val="00DE18A0"/>
    <w:rsid w:val="00DE43B1"/>
    <w:rsid w:val="00DE704A"/>
    <w:rsid w:val="00DF3C93"/>
    <w:rsid w:val="00DF4B52"/>
    <w:rsid w:val="00DF516A"/>
    <w:rsid w:val="00E0539C"/>
    <w:rsid w:val="00E053D1"/>
    <w:rsid w:val="00E0623B"/>
    <w:rsid w:val="00E079E2"/>
    <w:rsid w:val="00E114A0"/>
    <w:rsid w:val="00E117FC"/>
    <w:rsid w:val="00E143A1"/>
    <w:rsid w:val="00E22F0F"/>
    <w:rsid w:val="00E24D50"/>
    <w:rsid w:val="00E25130"/>
    <w:rsid w:val="00E25826"/>
    <w:rsid w:val="00E30A2A"/>
    <w:rsid w:val="00E31768"/>
    <w:rsid w:val="00E31C49"/>
    <w:rsid w:val="00E324B9"/>
    <w:rsid w:val="00E34EC2"/>
    <w:rsid w:val="00E42D0C"/>
    <w:rsid w:val="00E43388"/>
    <w:rsid w:val="00E44BDF"/>
    <w:rsid w:val="00E46214"/>
    <w:rsid w:val="00E46D47"/>
    <w:rsid w:val="00E507C3"/>
    <w:rsid w:val="00E52736"/>
    <w:rsid w:val="00E543F7"/>
    <w:rsid w:val="00E54B53"/>
    <w:rsid w:val="00E62525"/>
    <w:rsid w:val="00E62CEB"/>
    <w:rsid w:val="00E65999"/>
    <w:rsid w:val="00E716F3"/>
    <w:rsid w:val="00E75475"/>
    <w:rsid w:val="00E762CC"/>
    <w:rsid w:val="00E7692A"/>
    <w:rsid w:val="00E77673"/>
    <w:rsid w:val="00E77A08"/>
    <w:rsid w:val="00E800D5"/>
    <w:rsid w:val="00E8107A"/>
    <w:rsid w:val="00E82FE4"/>
    <w:rsid w:val="00E857EF"/>
    <w:rsid w:val="00E85A33"/>
    <w:rsid w:val="00E87BBB"/>
    <w:rsid w:val="00E87DC3"/>
    <w:rsid w:val="00E92BBC"/>
    <w:rsid w:val="00E932F8"/>
    <w:rsid w:val="00EA15EA"/>
    <w:rsid w:val="00EA1A77"/>
    <w:rsid w:val="00EA2BDD"/>
    <w:rsid w:val="00EA6CD6"/>
    <w:rsid w:val="00EA7CF0"/>
    <w:rsid w:val="00EB02CE"/>
    <w:rsid w:val="00EB235F"/>
    <w:rsid w:val="00EB39EC"/>
    <w:rsid w:val="00EB51AC"/>
    <w:rsid w:val="00EB6A31"/>
    <w:rsid w:val="00EC1B2B"/>
    <w:rsid w:val="00EC4179"/>
    <w:rsid w:val="00EC4FD1"/>
    <w:rsid w:val="00ED227E"/>
    <w:rsid w:val="00EE202D"/>
    <w:rsid w:val="00EF0BA3"/>
    <w:rsid w:val="00EF0BAB"/>
    <w:rsid w:val="00EF1F32"/>
    <w:rsid w:val="00EF2610"/>
    <w:rsid w:val="00EF2EDA"/>
    <w:rsid w:val="00EF3186"/>
    <w:rsid w:val="00EF6177"/>
    <w:rsid w:val="00F0152F"/>
    <w:rsid w:val="00F02D61"/>
    <w:rsid w:val="00F04505"/>
    <w:rsid w:val="00F057E9"/>
    <w:rsid w:val="00F074DB"/>
    <w:rsid w:val="00F11AB0"/>
    <w:rsid w:val="00F12B48"/>
    <w:rsid w:val="00F15006"/>
    <w:rsid w:val="00F20135"/>
    <w:rsid w:val="00F26E98"/>
    <w:rsid w:val="00F31B43"/>
    <w:rsid w:val="00F31BC0"/>
    <w:rsid w:val="00F3434D"/>
    <w:rsid w:val="00F35A61"/>
    <w:rsid w:val="00F35DBF"/>
    <w:rsid w:val="00F376D9"/>
    <w:rsid w:val="00F4398C"/>
    <w:rsid w:val="00F45149"/>
    <w:rsid w:val="00F60521"/>
    <w:rsid w:val="00F60EFC"/>
    <w:rsid w:val="00F61F61"/>
    <w:rsid w:val="00F658A1"/>
    <w:rsid w:val="00F66717"/>
    <w:rsid w:val="00F7026A"/>
    <w:rsid w:val="00F70B12"/>
    <w:rsid w:val="00F714F9"/>
    <w:rsid w:val="00F72204"/>
    <w:rsid w:val="00F725E0"/>
    <w:rsid w:val="00F73B25"/>
    <w:rsid w:val="00F744EA"/>
    <w:rsid w:val="00F7743A"/>
    <w:rsid w:val="00F77C81"/>
    <w:rsid w:val="00F90632"/>
    <w:rsid w:val="00F911E5"/>
    <w:rsid w:val="00F95D2E"/>
    <w:rsid w:val="00F97E41"/>
    <w:rsid w:val="00FB05ED"/>
    <w:rsid w:val="00FB1631"/>
    <w:rsid w:val="00FB2960"/>
    <w:rsid w:val="00FC2300"/>
    <w:rsid w:val="00FC3F25"/>
    <w:rsid w:val="00FC5722"/>
    <w:rsid w:val="00FC7C59"/>
    <w:rsid w:val="00FD51DD"/>
    <w:rsid w:val="00FD635F"/>
    <w:rsid w:val="00FD7F3A"/>
    <w:rsid w:val="00FE08A2"/>
    <w:rsid w:val="00FE3099"/>
    <w:rsid w:val="00FE3FC5"/>
    <w:rsid w:val="00FE647D"/>
    <w:rsid w:val="00FF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2463"/>
  <w15:chartTrackingRefBased/>
  <w15:docId w15:val="{F72AFBBE-31FB-4EC7-A706-0163B5EA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9EC"/>
    <w:pPr>
      <w:spacing w:line="259" w:lineRule="auto"/>
    </w:pPr>
    <w:rPr>
      <w:kern w:val="0"/>
      <w:sz w:val="22"/>
      <w:szCs w:val="22"/>
      <w14:ligatures w14:val="none"/>
    </w:rPr>
  </w:style>
  <w:style w:type="paragraph" w:styleId="Heading1">
    <w:name w:val="heading 1"/>
    <w:basedOn w:val="Normal"/>
    <w:next w:val="Normal"/>
    <w:link w:val="Heading1Char"/>
    <w:uiPriority w:val="9"/>
    <w:qFormat/>
    <w:rsid w:val="00593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9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9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9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9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9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9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9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9EC"/>
    <w:rPr>
      <w:rFonts w:eastAsiaTheme="majorEastAsia" w:cstheme="majorBidi"/>
      <w:color w:val="272727" w:themeColor="text1" w:themeTint="D8"/>
    </w:rPr>
  </w:style>
  <w:style w:type="paragraph" w:styleId="Title">
    <w:name w:val="Title"/>
    <w:basedOn w:val="Normal"/>
    <w:next w:val="Normal"/>
    <w:link w:val="TitleChar"/>
    <w:uiPriority w:val="10"/>
    <w:qFormat/>
    <w:rsid w:val="00593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9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9EC"/>
    <w:pPr>
      <w:spacing w:before="160"/>
      <w:jc w:val="center"/>
    </w:pPr>
    <w:rPr>
      <w:i/>
      <w:iCs/>
      <w:color w:val="404040" w:themeColor="text1" w:themeTint="BF"/>
    </w:rPr>
  </w:style>
  <w:style w:type="character" w:customStyle="1" w:styleId="QuoteChar">
    <w:name w:val="Quote Char"/>
    <w:basedOn w:val="DefaultParagraphFont"/>
    <w:link w:val="Quote"/>
    <w:uiPriority w:val="29"/>
    <w:rsid w:val="005939EC"/>
    <w:rPr>
      <w:i/>
      <w:iCs/>
      <w:color w:val="404040" w:themeColor="text1" w:themeTint="BF"/>
    </w:rPr>
  </w:style>
  <w:style w:type="paragraph" w:styleId="ListParagraph">
    <w:name w:val="List Paragraph"/>
    <w:basedOn w:val="Normal"/>
    <w:uiPriority w:val="34"/>
    <w:qFormat/>
    <w:rsid w:val="005939EC"/>
    <w:pPr>
      <w:ind w:left="720"/>
      <w:contextualSpacing/>
    </w:pPr>
  </w:style>
  <w:style w:type="character" w:styleId="IntenseEmphasis">
    <w:name w:val="Intense Emphasis"/>
    <w:basedOn w:val="DefaultParagraphFont"/>
    <w:uiPriority w:val="21"/>
    <w:qFormat/>
    <w:rsid w:val="005939EC"/>
    <w:rPr>
      <w:i/>
      <w:iCs/>
      <w:color w:val="0F4761" w:themeColor="accent1" w:themeShade="BF"/>
    </w:rPr>
  </w:style>
  <w:style w:type="paragraph" w:styleId="IntenseQuote">
    <w:name w:val="Intense Quote"/>
    <w:basedOn w:val="Normal"/>
    <w:next w:val="Normal"/>
    <w:link w:val="IntenseQuoteChar"/>
    <w:uiPriority w:val="30"/>
    <w:qFormat/>
    <w:rsid w:val="00593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9EC"/>
    <w:rPr>
      <w:i/>
      <w:iCs/>
      <w:color w:val="0F4761" w:themeColor="accent1" w:themeShade="BF"/>
    </w:rPr>
  </w:style>
  <w:style w:type="character" w:styleId="IntenseReference">
    <w:name w:val="Intense Reference"/>
    <w:basedOn w:val="DefaultParagraphFont"/>
    <w:uiPriority w:val="32"/>
    <w:qFormat/>
    <w:rsid w:val="005939EC"/>
    <w:rPr>
      <w:b/>
      <w:bCs/>
      <w:smallCaps/>
      <w:color w:val="0F4761" w:themeColor="accent1" w:themeShade="BF"/>
      <w:spacing w:val="5"/>
    </w:rPr>
  </w:style>
  <w:style w:type="paragraph" w:styleId="Footer">
    <w:name w:val="footer"/>
    <w:basedOn w:val="Normal"/>
    <w:link w:val="FooterChar"/>
    <w:uiPriority w:val="99"/>
    <w:unhideWhenUsed/>
    <w:rsid w:val="00593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9EC"/>
    <w:rPr>
      <w:kern w:val="0"/>
      <w:sz w:val="22"/>
      <w:szCs w:val="22"/>
      <w14:ligatures w14:val="none"/>
    </w:rPr>
  </w:style>
  <w:style w:type="paragraph" w:styleId="Header">
    <w:name w:val="header"/>
    <w:basedOn w:val="Normal"/>
    <w:link w:val="HeaderChar"/>
    <w:uiPriority w:val="99"/>
    <w:unhideWhenUsed/>
    <w:rsid w:val="0059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9EC"/>
    <w:rPr>
      <w:kern w:val="0"/>
      <w:sz w:val="22"/>
      <w:szCs w:val="22"/>
      <w14:ligatures w14:val="none"/>
    </w:rPr>
  </w:style>
  <w:style w:type="paragraph" w:customStyle="1" w:styleId="Default">
    <w:name w:val="Default"/>
    <w:rsid w:val="005939EC"/>
    <w:pPr>
      <w:autoSpaceDE w:val="0"/>
      <w:autoSpaceDN w:val="0"/>
      <w:adjustRightInd w:val="0"/>
      <w:spacing w:after="0" w:line="240" w:lineRule="auto"/>
    </w:pPr>
    <w:rPr>
      <w:rFonts w:ascii="Calibri" w:hAnsi="Calibri" w:cs="Calibri"/>
      <w:color w:val="000000"/>
      <w:kern w:val="0"/>
    </w:rPr>
  </w:style>
  <w:style w:type="paragraph" w:styleId="NoSpacing">
    <w:name w:val="No Spacing"/>
    <w:uiPriority w:val="1"/>
    <w:qFormat/>
    <w:rsid w:val="005939EC"/>
    <w:pPr>
      <w:spacing w:after="0" w:line="240" w:lineRule="auto"/>
    </w:pPr>
    <w:rPr>
      <w:kern w:val="0"/>
      <w:sz w:val="22"/>
      <w:szCs w:val="22"/>
      <w14:ligatures w14:val="none"/>
    </w:rPr>
  </w:style>
  <w:style w:type="table" w:styleId="TableGrid">
    <w:name w:val="Table Grid"/>
    <w:basedOn w:val="TableNormal"/>
    <w:uiPriority w:val="39"/>
    <w:rsid w:val="005939E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740532">
      <w:bodyDiv w:val="1"/>
      <w:marLeft w:val="0"/>
      <w:marRight w:val="0"/>
      <w:marTop w:val="0"/>
      <w:marBottom w:val="0"/>
      <w:divBdr>
        <w:top w:val="none" w:sz="0" w:space="0" w:color="auto"/>
        <w:left w:val="none" w:sz="0" w:space="0" w:color="auto"/>
        <w:bottom w:val="none" w:sz="0" w:space="0" w:color="auto"/>
        <w:right w:val="none" w:sz="0" w:space="0" w:color="auto"/>
      </w:divBdr>
      <w:divsChild>
        <w:div w:id="1956012666">
          <w:marLeft w:val="0"/>
          <w:marRight w:val="0"/>
          <w:marTop w:val="120"/>
          <w:marBottom w:val="0"/>
          <w:divBdr>
            <w:top w:val="none" w:sz="0" w:space="0" w:color="auto"/>
            <w:left w:val="none" w:sz="0" w:space="0" w:color="auto"/>
            <w:bottom w:val="none" w:sz="0" w:space="0" w:color="auto"/>
            <w:right w:val="none" w:sz="0" w:space="0" w:color="auto"/>
          </w:divBdr>
        </w:div>
        <w:div w:id="408499623">
          <w:marLeft w:val="0"/>
          <w:marRight w:val="0"/>
          <w:marTop w:val="120"/>
          <w:marBottom w:val="0"/>
          <w:divBdr>
            <w:top w:val="none" w:sz="0" w:space="0" w:color="auto"/>
            <w:left w:val="none" w:sz="0" w:space="0" w:color="auto"/>
            <w:bottom w:val="none" w:sz="0" w:space="0" w:color="auto"/>
            <w:right w:val="none" w:sz="0" w:space="0" w:color="auto"/>
          </w:divBdr>
        </w:div>
        <w:div w:id="1551385246">
          <w:marLeft w:val="0"/>
          <w:marRight w:val="0"/>
          <w:marTop w:val="120"/>
          <w:marBottom w:val="0"/>
          <w:divBdr>
            <w:top w:val="none" w:sz="0" w:space="0" w:color="auto"/>
            <w:left w:val="none" w:sz="0" w:space="0" w:color="auto"/>
            <w:bottom w:val="none" w:sz="0" w:space="0" w:color="auto"/>
            <w:right w:val="none" w:sz="0" w:space="0" w:color="auto"/>
          </w:divBdr>
        </w:div>
      </w:divsChild>
    </w:div>
    <w:div w:id="1159273378">
      <w:bodyDiv w:val="1"/>
      <w:marLeft w:val="0"/>
      <w:marRight w:val="0"/>
      <w:marTop w:val="0"/>
      <w:marBottom w:val="0"/>
      <w:divBdr>
        <w:top w:val="none" w:sz="0" w:space="0" w:color="auto"/>
        <w:left w:val="none" w:sz="0" w:space="0" w:color="auto"/>
        <w:bottom w:val="none" w:sz="0" w:space="0" w:color="auto"/>
        <w:right w:val="none" w:sz="0" w:space="0" w:color="auto"/>
      </w:divBdr>
      <w:divsChild>
        <w:div w:id="710957300">
          <w:marLeft w:val="0"/>
          <w:marRight w:val="0"/>
          <w:marTop w:val="120"/>
          <w:marBottom w:val="0"/>
          <w:divBdr>
            <w:top w:val="none" w:sz="0" w:space="0" w:color="auto"/>
            <w:left w:val="none" w:sz="0" w:space="0" w:color="auto"/>
            <w:bottom w:val="none" w:sz="0" w:space="0" w:color="auto"/>
            <w:right w:val="none" w:sz="0" w:space="0" w:color="auto"/>
          </w:divBdr>
        </w:div>
        <w:div w:id="453596949">
          <w:marLeft w:val="0"/>
          <w:marRight w:val="0"/>
          <w:marTop w:val="120"/>
          <w:marBottom w:val="0"/>
          <w:divBdr>
            <w:top w:val="none" w:sz="0" w:space="0" w:color="auto"/>
            <w:left w:val="none" w:sz="0" w:space="0" w:color="auto"/>
            <w:bottom w:val="none" w:sz="0" w:space="0" w:color="auto"/>
            <w:right w:val="none" w:sz="0" w:space="0" w:color="auto"/>
          </w:divBdr>
        </w:div>
        <w:div w:id="163744741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632f64-ec14-4efe-98fa-b4eb7a37adf4">
      <Terms xmlns="http://schemas.microsoft.com/office/infopath/2007/PartnerControls"/>
    </lcf76f155ced4ddcb4097134ff3c332f>
    <TaxCatchAll xmlns="c5744a29-807b-48d1-b8e2-19107f108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53090FE3F8B04F9A6AF163DF7CB9F4" ma:contentTypeVersion="12" ma:contentTypeDescription="Create a new document." ma:contentTypeScope="" ma:versionID="9abc3fb51dda3087df64d864d6d0b07e">
  <xsd:schema xmlns:xsd="http://www.w3.org/2001/XMLSchema" xmlns:xs="http://www.w3.org/2001/XMLSchema" xmlns:p="http://schemas.microsoft.com/office/2006/metadata/properties" xmlns:ns2="0b632f64-ec14-4efe-98fa-b4eb7a37adf4" xmlns:ns3="c5744a29-807b-48d1-b8e2-19107f10827d" targetNamespace="http://schemas.microsoft.com/office/2006/metadata/properties" ma:root="true" ma:fieldsID="b1d5e0a9156a3747dec70ba492736e32" ns2:_="" ns3:_="">
    <xsd:import namespace="0b632f64-ec14-4efe-98fa-b4eb7a37adf4"/>
    <xsd:import namespace="c5744a29-807b-48d1-b8e2-19107f108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2f64-ec14-4efe-98fa-b4eb7a37a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04b466-2f2a-4ac5-8b60-8b2ae11727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44a29-807b-48d1-b8e2-19107f1082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d2cab0-1eae-47f6-a059-5e23987c5bc8}" ma:internalName="TaxCatchAll" ma:showField="CatchAllData" ma:web="c5744a29-807b-48d1-b8e2-19107f108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B24DF-E78E-4990-92E5-E1D14B708DEE}">
  <ds:schemaRefs>
    <ds:schemaRef ds:uri="http://schemas.openxmlformats.org/officeDocument/2006/bibliography"/>
  </ds:schemaRefs>
</ds:datastoreItem>
</file>

<file path=customXml/itemProps2.xml><?xml version="1.0" encoding="utf-8"?>
<ds:datastoreItem xmlns:ds="http://schemas.openxmlformats.org/officeDocument/2006/customXml" ds:itemID="{F5045997-8111-49B7-A004-748F8D394F88}">
  <ds:schemaRefs>
    <ds:schemaRef ds:uri="http://schemas.microsoft.com/office/2006/metadata/properties"/>
    <ds:schemaRef ds:uri="http://schemas.microsoft.com/office/infopath/2007/PartnerControls"/>
    <ds:schemaRef ds:uri="0b632f64-ec14-4efe-98fa-b4eb7a37adf4"/>
    <ds:schemaRef ds:uri="c5744a29-807b-48d1-b8e2-19107f10827d"/>
  </ds:schemaRefs>
</ds:datastoreItem>
</file>

<file path=customXml/itemProps3.xml><?xml version="1.0" encoding="utf-8"?>
<ds:datastoreItem xmlns:ds="http://schemas.openxmlformats.org/officeDocument/2006/customXml" ds:itemID="{BC54F395-6B92-448A-A7A3-D60FD9F135A5}">
  <ds:schemaRefs>
    <ds:schemaRef ds:uri="http://schemas.microsoft.com/sharepoint/v3/contenttype/forms"/>
  </ds:schemaRefs>
</ds:datastoreItem>
</file>

<file path=customXml/itemProps4.xml><?xml version="1.0" encoding="utf-8"?>
<ds:datastoreItem xmlns:ds="http://schemas.openxmlformats.org/officeDocument/2006/customXml" ds:itemID="{A66C429E-5DF0-4777-A9C1-CA775093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32f64-ec14-4efe-98fa-b4eb7a37adf4"/>
    <ds:schemaRef ds:uri="c5744a29-807b-48d1-b8e2-19107f108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Kamel</dc:creator>
  <cp:keywords/>
  <dc:description/>
  <cp:lastModifiedBy>Amira Kamel</cp:lastModifiedBy>
  <cp:revision>92</cp:revision>
  <dcterms:created xsi:type="dcterms:W3CDTF">2025-06-02T15:14:00Z</dcterms:created>
  <dcterms:modified xsi:type="dcterms:W3CDTF">2025-06-03T15:08:00Z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0x010100D953090FE3F8B04F9A6AF163DF7CB9F4</vt:lpwstr>
  </property>
</Properties>
</file>